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D722" w14:textId="77777777" w:rsidR="0068319D" w:rsidRPr="0068319D" w:rsidRDefault="0068319D" w:rsidP="0068319D">
      <w:pPr>
        <w:jc w:val="center"/>
        <w:outlineLvl w:val="0"/>
        <w:rPr>
          <w:b/>
          <w:sz w:val="32"/>
          <w:szCs w:val="20"/>
        </w:rPr>
      </w:pPr>
      <w:r w:rsidRPr="0068319D">
        <w:rPr>
          <w:b/>
          <w:sz w:val="32"/>
          <w:szCs w:val="20"/>
        </w:rPr>
        <w:t>Управление образования, спорта и молодёжной политики Администрации Тоншаевского муниципального района</w:t>
      </w:r>
    </w:p>
    <w:p w14:paraId="003F3189" w14:textId="77777777" w:rsidR="0068319D" w:rsidRPr="0068319D" w:rsidRDefault="0068319D" w:rsidP="0068319D">
      <w:pPr>
        <w:jc w:val="center"/>
        <w:outlineLvl w:val="0"/>
        <w:rPr>
          <w:b/>
          <w:sz w:val="32"/>
          <w:szCs w:val="20"/>
        </w:rPr>
      </w:pPr>
      <w:r w:rsidRPr="0068319D">
        <w:rPr>
          <w:b/>
          <w:sz w:val="32"/>
          <w:szCs w:val="20"/>
        </w:rPr>
        <w:t>Нижегородской области</w:t>
      </w:r>
    </w:p>
    <w:p w14:paraId="135C03C1" w14:textId="77777777" w:rsidR="0068319D" w:rsidRPr="0068319D" w:rsidRDefault="0068319D" w:rsidP="0068319D">
      <w:pPr>
        <w:spacing w:line="360" w:lineRule="auto"/>
        <w:jc w:val="center"/>
        <w:rPr>
          <w:b/>
          <w:sz w:val="36"/>
          <w:szCs w:val="20"/>
        </w:rPr>
      </w:pPr>
      <w:r w:rsidRPr="0068319D">
        <w:rPr>
          <w:b/>
          <w:szCs w:val="20"/>
        </w:rPr>
        <w:t>_________________________________________________________________________</w:t>
      </w:r>
    </w:p>
    <w:p w14:paraId="4C08B252" w14:textId="77777777" w:rsidR="0068319D" w:rsidRPr="0068319D" w:rsidRDefault="0068319D" w:rsidP="0068319D">
      <w:pPr>
        <w:jc w:val="center"/>
        <w:rPr>
          <w:bCs/>
          <w:sz w:val="28"/>
          <w:szCs w:val="20"/>
        </w:rPr>
      </w:pPr>
      <w:proofErr w:type="gramStart"/>
      <w:r w:rsidRPr="0068319D">
        <w:rPr>
          <w:b/>
          <w:sz w:val="32"/>
          <w:szCs w:val="20"/>
        </w:rPr>
        <w:t>Муниципальное  учреждение</w:t>
      </w:r>
      <w:proofErr w:type="gramEnd"/>
      <w:r w:rsidRPr="0068319D">
        <w:rPr>
          <w:b/>
          <w:sz w:val="32"/>
          <w:szCs w:val="20"/>
        </w:rPr>
        <w:t xml:space="preserve"> дополнительного образования  «Тоншаевский детско-юношеский центр «Олимп»</w:t>
      </w:r>
      <w:r w:rsidRPr="0068319D">
        <w:rPr>
          <w:bCs/>
          <w:sz w:val="28"/>
          <w:szCs w:val="20"/>
        </w:rPr>
        <w:t xml:space="preserve"> </w:t>
      </w:r>
    </w:p>
    <w:p w14:paraId="04ADC645" w14:textId="77777777" w:rsidR="0068319D" w:rsidRPr="0068319D" w:rsidRDefault="0068319D" w:rsidP="0068319D">
      <w:pPr>
        <w:jc w:val="center"/>
        <w:rPr>
          <w:bCs/>
          <w:sz w:val="28"/>
          <w:szCs w:val="20"/>
        </w:rPr>
      </w:pPr>
      <w:r w:rsidRPr="0068319D">
        <w:rPr>
          <w:bCs/>
          <w:sz w:val="28"/>
          <w:szCs w:val="20"/>
        </w:rPr>
        <w:t>(Тоншаевский ДЮЦ «Олимп»)</w:t>
      </w:r>
    </w:p>
    <w:p w14:paraId="199BFFE3" w14:textId="77777777" w:rsidR="0068319D" w:rsidRPr="0068319D" w:rsidRDefault="0068319D" w:rsidP="0068319D">
      <w:pPr>
        <w:spacing w:line="360" w:lineRule="auto"/>
        <w:jc w:val="right"/>
        <w:rPr>
          <w:bCs/>
          <w:sz w:val="28"/>
          <w:szCs w:val="20"/>
        </w:rPr>
      </w:pPr>
      <w:r w:rsidRPr="0068319D">
        <w:rPr>
          <w:bCs/>
          <w:sz w:val="28"/>
          <w:szCs w:val="20"/>
        </w:rPr>
        <w:t xml:space="preserve">                                                           </w:t>
      </w:r>
    </w:p>
    <w:p w14:paraId="10B4717F" w14:textId="77777777" w:rsidR="0068319D" w:rsidRPr="0068319D" w:rsidRDefault="0068319D" w:rsidP="0068319D">
      <w:pPr>
        <w:spacing w:line="360" w:lineRule="auto"/>
        <w:jc w:val="right"/>
        <w:rPr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3821"/>
      </w:tblGrid>
      <w:tr w:rsidR="0068319D" w:rsidRPr="0068319D" w14:paraId="408F38DE" w14:textId="77777777" w:rsidTr="0068319D"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72DA4B" w14:textId="77777777" w:rsidR="0068319D" w:rsidRPr="0068319D" w:rsidRDefault="0068319D" w:rsidP="0068319D">
            <w:pPr>
              <w:spacing w:line="276" w:lineRule="auto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>Утверждено                                                                                            педагогическим советом                                                                                           Тоншаевского ДЮЦ «Олимп»</w:t>
            </w:r>
          </w:p>
          <w:p w14:paraId="522D622F" w14:textId="77777777" w:rsidR="0068319D" w:rsidRPr="0068319D" w:rsidRDefault="0068319D" w:rsidP="0068319D">
            <w:pPr>
              <w:spacing w:line="276" w:lineRule="auto"/>
              <w:rPr>
                <w:bCs/>
                <w:sz w:val="28"/>
                <w:szCs w:val="20"/>
              </w:rPr>
            </w:pPr>
            <w:proofErr w:type="spellStart"/>
            <w:r w:rsidRPr="0068319D">
              <w:rPr>
                <w:bCs/>
                <w:sz w:val="28"/>
                <w:szCs w:val="20"/>
              </w:rPr>
              <w:t>р.п</w:t>
            </w:r>
            <w:proofErr w:type="spellEnd"/>
            <w:r w:rsidRPr="0068319D">
              <w:rPr>
                <w:bCs/>
                <w:sz w:val="28"/>
                <w:szCs w:val="20"/>
              </w:rPr>
              <w:t>. Тоншаево                                                                                  Протокол № 44</w:t>
            </w:r>
          </w:p>
          <w:p w14:paraId="321C977E" w14:textId="77777777" w:rsidR="0068319D" w:rsidRPr="0068319D" w:rsidRDefault="0068319D" w:rsidP="0068319D">
            <w:pPr>
              <w:spacing w:line="276" w:lineRule="auto"/>
              <w:jc w:val="both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>От 30.04.2020 г.</w:t>
            </w:r>
          </w:p>
          <w:p w14:paraId="0DEC7E44" w14:textId="77777777" w:rsidR="0068319D" w:rsidRPr="0068319D" w:rsidRDefault="0068319D" w:rsidP="0068319D">
            <w:pPr>
              <w:spacing w:line="360" w:lineRule="auto"/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B4A0BD" w14:textId="77777777" w:rsidR="0068319D" w:rsidRPr="0068319D" w:rsidRDefault="0068319D" w:rsidP="0068319D">
            <w:pPr>
              <w:spacing w:line="360" w:lineRule="auto"/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748AD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>Утверждено</w:t>
            </w:r>
          </w:p>
          <w:p w14:paraId="40FC02C5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>приказом директора</w:t>
            </w:r>
          </w:p>
          <w:p w14:paraId="1F0304F4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 xml:space="preserve">Тоншаевского ДЮЦ «Олимп» </w:t>
            </w:r>
          </w:p>
          <w:p w14:paraId="51E1BFC2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  <w:r w:rsidRPr="0068319D">
              <w:rPr>
                <w:bCs/>
                <w:sz w:val="28"/>
                <w:szCs w:val="20"/>
              </w:rPr>
              <w:t>№ 32 от 06.06.2020 г.</w:t>
            </w:r>
          </w:p>
          <w:p w14:paraId="5C865B61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</w:p>
          <w:p w14:paraId="296C7347" w14:textId="77777777" w:rsidR="0068319D" w:rsidRPr="0068319D" w:rsidRDefault="0068319D" w:rsidP="0068319D">
            <w:pPr>
              <w:spacing w:line="276" w:lineRule="auto"/>
              <w:jc w:val="right"/>
              <w:rPr>
                <w:bCs/>
                <w:sz w:val="28"/>
                <w:szCs w:val="20"/>
              </w:rPr>
            </w:pPr>
          </w:p>
        </w:tc>
      </w:tr>
    </w:tbl>
    <w:p w14:paraId="44C50471" w14:textId="77777777" w:rsidR="0071116F" w:rsidRPr="0071116F" w:rsidRDefault="0071116F" w:rsidP="0071116F">
      <w:pPr>
        <w:pStyle w:val="a3"/>
        <w:spacing w:line="360" w:lineRule="auto"/>
        <w:jc w:val="right"/>
        <w:rPr>
          <w:b/>
          <w:bCs/>
          <w:sz w:val="28"/>
        </w:rPr>
      </w:pPr>
      <w:r w:rsidRPr="0071116F">
        <w:rPr>
          <w:b/>
          <w:bCs/>
          <w:sz w:val="28"/>
        </w:rPr>
        <w:t xml:space="preserve">                                                          </w:t>
      </w:r>
    </w:p>
    <w:p w14:paraId="55483A1E" w14:textId="77777777" w:rsidR="0071116F" w:rsidRPr="0071116F" w:rsidRDefault="0071116F" w:rsidP="0071116F">
      <w:pPr>
        <w:pStyle w:val="a3"/>
        <w:spacing w:line="276" w:lineRule="auto"/>
        <w:outlineLvl w:val="0"/>
        <w:rPr>
          <w:b/>
          <w:szCs w:val="32"/>
        </w:rPr>
      </w:pPr>
      <w:r w:rsidRPr="0071116F">
        <w:rPr>
          <w:b/>
          <w:szCs w:val="32"/>
        </w:rPr>
        <w:t>Дополнительная общеобразовательная</w:t>
      </w:r>
    </w:p>
    <w:p w14:paraId="4EEA6D49" w14:textId="77777777" w:rsidR="0071116F" w:rsidRPr="0071116F" w:rsidRDefault="0071116F" w:rsidP="0071116F">
      <w:pPr>
        <w:pStyle w:val="a3"/>
        <w:spacing w:line="276" w:lineRule="auto"/>
        <w:outlineLvl w:val="0"/>
        <w:rPr>
          <w:b/>
          <w:szCs w:val="32"/>
        </w:rPr>
      </w:pPr>
      <w:r w:rsidRPr="0071116F">
        <w:rPr>
          <w:b/>
          <w:szCs w:val="32"/>
        </w:rPr>
        <w:t xml:space="preserve"> (</w:t>
      </w:r>
      <w:proofErr w:type="gramStart"/>
      <w:r w:rsidRPr="0071116F">
        <w:rPr>
          <w:b/>
          <w:szCs w:val="32"/>
        </w:rPr>
        <w:t>общеразвивающая)  программа</w:t>
      </w:r>
      <w:proofErr w:type="gramEnd"/>
    </w:p>
    <w:p w14:paraId="126F61F0" w14:textId="77777777" w:rsidR="0071116F" w:rsidRPr="0071116F" w:rsidRDefault="0071116F" w:rsidP="0071116F">
      <w:pPr>
        <w:pStyle w:val="a3"/>
        <w:spacing w:line="276" w:lineRule="auto"/>
        <w:outlineLvl w:val="0"/>
        <w:rPr>
          <w:b/>
          <w:szCs w:val="32"/>
        </w:rPr>
      </w:pPr>
      <w:r w:rsidRPr="0071116F">
        <w:rPr>
          <w:b/>
          <w:szCs w:val="32"/>
        </w:rPr>
        <w:t>физкультурно-спортивной направленности</w:t>
      </w:r>
    </w:p>
    <w:p w14:paraId="560CF48D" w14:textId="77777777" w:rsidR="0071116F" w:rsidRPr="0071116F" w:rsidRDefault="0071116F" w:rsidP="0071116F">
      <w:pPr>
        <w:pStyle w:val="a3"/>
        <w:spacing w:line="276" w:lineRule="auto"/>
        <w:outlineLvl w:val="0"/>
        <w:rPr>
          <w:b/>
          <w:szCs w:val="32"/>
        </w:rPr>
      </w:pPr>
      <w:r w:rsidRPr="0071116F">
        <w:rPr>
          <w:b/>
          <w:szCs w:val="32"/>
        </w:rPr>
        <w:t xml:space="preserve"> по дзюдо</w:t>
      </w:r>
    </w:p>
    <w:p w14:paraId="4A0EA02F" w14:textId="77777777" w:rsidR="0071116F" w:rsidRDefault="0071116F" w:rsidP="0071116F">
      <w:pPr>
        <w:pStyle w:val="a3"/>
        <w:spacing w:line="360" w:lineRule="auto"/>
        <w:jc w:val="left"/>
        <w:rPr>
          <w:iCs/>
        </w:rPr>
      </w:pPr>
      <w:r>
        <w:rPr>
          <w:iCs/>
        </w:rPr>
        <w:t xml:space="preserve">                                                                               </w:t>
      </w:r>
    </w:p>
    <w:p w14:paraId="2E24188C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Возраст обучающихся </w:t>
      </w:r>
      <w:r w:rsidRPr="00181D4D">
        <w:rPr>
          <w:rFonts w:eastAsia="Calibri"/>
          <w:b/>
          <w:bCs/>
          <w:color w:val="000000"/>
          <w:sz w:val="28"/>
          <w:szCs w:val="28"/>
        </w:rPr>
        <w:t xml:space="preserve">8-18 </w:t>
      </w:r>
      <w:r w:rsidRPr="00181D4D">
        <w:rPr>
          <w:rFonts w:eastAsia="Calibri"/>
          <w:color w:val="000000"/>
          <w:sz w:val="28"/>
          <w:szCs w:val="28"/>
        </w:rPr>
        <w:t xml:space="preserve">лет </w:t>
      </w:r>
    </w:p>
    <w:p w14:paraId="39CE74CC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Количество обучающихся в группе </w:t>
      </w:r>
      <w:r w:rsidRPr="00181D4D">
        <w:rPr>
          <w:rFonts w:eastAsia="Calibri"/>
          <w:b/>
          <w:bCs/>
          <w:color w:val="000000"/>
          <w:sz w:val="28"/>
          <w:szCs w:val="28"/>
        </w:rPr>
        <w:t xml:space="preserve">10-15 </w:t>
      </w:r>
      <w:r w:rsidRPr="00181D4D">
        <w:rPr>
          <w:rFonts w:eastAsia="Calibri"/>
          <w:color w:val="000000"/>
          <w:sz w:val="28"/>
          <w:szCs w:val="28"/>
        </w:rPr>
        <w:t xml:space="preserve">человек </w:t>
      </w:r>
    </w:p>
    <w:p w14:paraId="406389F4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Количество часов в неделю </w:t>
      </w:r>
      <w:r>
        <w:rPr>
          <w:rFonts w:eastAsia="Calibri"/>
          <w:color w:val="000000"/>
          <w:sz w:val="28"/>
          <w:szCs w:val="28"/>
        </w:rPr>
        <w:t>6</w:t>
      </w:r>
      <w:r w:rsidRPr="00181D4D">
        <w:rPr>
          <w:rFonts w:eastAsia="Calibri"/>
          <w:color w:val="000000"/>
          <w:sz w:val="28"/>
          <w:szCs w:val="28"/>
        </w:rPr>
        <w:t xml:space="preserve"> </w:t>
      </w:r>
    </w:p>
    <w:p w14:paraId="45B0394C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Количество часов в </w:t>
      </w:r>
      <w:proofErr w:type="gramStart"/>
      <w:r w:rsidRPr="00181D4D">
        <w:rPr>
          <w:rFonts w:eastAsia="Calibri"/>
          <w:color w:val="000000"/>
          <w:sz w:val="28"/>
          <w:szCs w:val="28"/>
        </w:rPr>
        <w:t xml:space="preserve">год  </w:t>
      </w:r>
      <w:r>
        <w:rPr>
          <w:rFonts w:eastAsia="Calibri"/>
          <w:color w:val="000000"/>
          <w:sz w:val="28"/>
          <w:szCs w:val="28"/>
        </w:rPr>
        <w:t>216</w:t>
      </w:r>
      <w:proofErr w:type="gramEnd"/>
    </w:p>
    <w:p w14:paraId="1492E26B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Разработчик: </w:t>
      </w:r>
    </w:p>
    <w:p w14:paraId="6204D320" w14:textId="77777777" w:rsidR="0071116F" w:rsidRPr="00181D4D" w:rsidRDefault="0071116F" w:rsidP="0071116F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81D4D">
        <w:rPr>
          <w:rFonts w:eastAsia="Calibri"/>
          <w:color w:val="000000"/>
          <w:sz w:val="28"/>
          <w:szCs w:val="28"/>
        </w:rPr>
        <w:t xml:space="preserve"> тренер-преподаватель </w:t>
      </w:r>
    </w:p>
    <w:p w14:paraId="6E244B90" w14:textId="77777777" w:rsidR="0071116F" w:rsidRPr="00181D4D" w:rsidRDefault="0071116F" w:rsidP="0071116F">
      <w:pPr>
        <w:pStyle w:val="a3"/>
        <w:jc w:val="right"/>
        <w:outlineLvl w:val="0"/>
        <w:rPr>
          <w:b/>
        </w:rPr>
      </w:pPr>
      <w:r>
        <w:rPr>
          <w:rFonts w:eastAsia="Calibri"/>
          <w:bCs/>
          <w:color w:val="000000"/>
          <w:sz w:val="28"/>
          <w:szCs w:val="28"/>
        </w:rPr>
        <w:t>Якунова Ирина Вениаминовна</w:t>
      </w:r>
    </w:p>
    <w:p w14:paraId="0173C475" w14:textId="77777777" w:rsidR="0071116F" w:rsidRPr="0071116F" w:rsidRDefault="0071116F" w:rsidP="0071116F">
      <w:pPr>
        <w:pStyle w:val="a3"/>
        <w:jc w:val="both"/>
        <w:outlineLvl w:val="0"/>
        <w:rPr>
          <w:b/>
          <w:sz w:val="24"/>
          <w:szCs w:val="24"/>
        </w:rPr>
      </w:pPr>
    </w:p>
    <w:p w14:paraId="51447AC5" w14:textId="77777777" w:rsidR="0071116F" w:rsidRPr="0071116F" w:rsidRDefault="0071116F" w:rsidP="0071116F">
      <w:pPr>
        <w:pStyle w:val="a3"/>
        <w:jc w:val="both"/>
        <w:outlineLvl w:val="0"/>
        <w:rPr>
          <w:b/>
          <w:iCs/>
          <w:sz w:val="24"/>
          <w:szCs w:val="24"/>
        </w:rPr>
      </w:pPr>
      <w:r w:rsidRPr="0071116F">
        <w:rPr>
          <w:sz w:val="24"/>
          <w:szCs w:val="24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организации.</w:t>
      </w:r>
    </w:p>
    <w:p w14:paraId="4B26AF3C" w14:textId="77777777" w:rsidR="0071116F" w:rsidRPr="0071116F" w:rsidRDefault="0071116F" w:rsidP="0071116F">
      <w:pPr>
        <w:pStyle w:val="a3"/>
        <w:outlineLvl w:val="0"/>
        <w:rPr>
          <w:iCs/>
          <w:sz w:val="24"/>
          <w:szCs w:val="24"/>
        </w:rPr>
      </w:pPr>
    </w:p>
    <w:p w14:paraId="261D63AB" w14:textId="77777777" w:rsidR="0071116F" w:rsidRPr="0071116F" w:rsidRDefault="0071116F" w:rsidP="0071116F">
      <w:pPr>
        <w:pStyle w:val="a3"/>
        <w:outlineLvl w:val="0"/>
        <w:rPr>
          <w:iCs/>
          <w:sz w:val="24"/>
          <w:szCs w:val="24"/>
        </w:rPr>
      </w:pPr>
      <w:r w:rsidRPr="0071116F">
        <w:rPr>
          <w:iCs/>
          <w:sz w:val="24"/>
          <w:szCs w:val="24"/>
        </w:rPr>
        <w:t>р.п. Тоншаево</w:t>
      </w:r>
    </w:p>
    <w:p w14:paraId="50856CEA" w14:textId="51C833B2" w:rsidR="0071116F" w:rsidRPr="0071116F" w:rsidRDefault="0071116F" w:rsidP="0071116F">
      <w:pPr>
        <w:pStyle w:val="a3"/>
        <w:rPr>
          <w:iCs/>
          <w:sz w:val="24"/>
          <w:szCs w:val="24"/>
        </w:rPr>
      </w:pPr>
      <w:r w:rsidRPr="0071116F">
        <w:rPr>
          <w:iCs/>
          <w:sz w:val="24"/>
          <w:szCs w:val="24"/>
        </w:rPr>
        <w:t>20</w:t>
      </w:r>
      <w:r w:rsidR="00AF2DE3">
        <w:rPr>
          <w:iCs/>
          <w:sz w:val="24"/>
          <w:szCs w:val="24"/>
        </w:rPr>
        <w:t>20</w:t>
      </w:r>
      <w:r w:rsidRPr="0071116F">
        <w:rPr>
          <w:iCs/>
          <w:sz w:val="24"/>
          <w:szCs w:val="24"/>
        </w:rPr>
        <w:t xml:space="preserve"> г.</w:t>
      </w:r>
    </w:p>
    <w:p w14:paraId="29B02606" w14:textId="77777777" w:rsidR="00A15970" w:rsidRPr="0071116F" w:rsidRDefault="00A15970" w:rsidP="00955F46">
      <w:pPr>
        <w:pStyle w:val="Style5"/>
        <w:widowControl/>
        <w:spacing w:line="360" w:lineRule="auto"/>
        <w:jc w:val="center"/>
        <w:rPr>
          <w:rStyle w:val="FontStyle47"/>
          <w:b/>
          <w:sz w:val="24"/>
          <w:szCs w:val="24"/>
        </w:rPr>
      </w:pPr>
    </w:p>
    <w:p w14:paraId="65AF85ED" w14:textId="77777777" w:rsidR="00955F46" w:rsidRDefault="00955F46" w:rsidP="00955F46">
      <w:pPr>
        <w:pStyle w:val="Style5"/>
        <w:widowControl/>
        <w:spacing w:line="360" w:lineRule="auto"/>
        <w:jc w:val="center"/>
        <w:rPr>
          <w:rStyle w:val="FontStyle47"/>
          <w:b/>
          <w:sz w:val="24"/>
          <w:szCs w:val="24"/>
        </w:rPr>
      </w:pPr>
      <w:r w:rsidRPr="0071116F">
        <w:rPr>
          <w:rStyle w:val="FontStyle47"/>
          <w:b/>
          <w:sz w:val="24"/>
          <w:szCs w:val="24"/>
        </w:rPr>
        <w:t>СОДЕРЖАНИЕ</w:t>
      </w:r>
    </w:p>
    <w:p w14:paraId="19B1B575" w14:textId="77777777" w:rsidR="0071116F" w:rsidRPr="0071116F" w:rsidRDefault="0071116F" w:rsidP="00955F46">
      <w:pPr>
        <w:pStyle w:val="Style5"/>
        <w:widowControl/>
        <w:spacing w:line="360" w:lineRule="auto"/>
        <w:jc w:val="center"/>
        <w:rPr>
          <w:rStyle w:val="FontStyle47"/>
          <w:b/>
          <w:sz w:val="24"/>
          <w:szCs w:val="24"/>
        </w:rPr>
      </w:pPr>
    </w:p>
    <w:p w14:paraId="518B139B" w14:textId="77777777" w:rsidR="00955F46" w:rsidRPr="0071116F" w:rsidRDefault="00955F46" w:rsidP="00955F46">
      <w:pPr>
        <w:pStyle w:val="Style5"/>
        <w:widowControl/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</w:p>
    <w:p w14:paraId="5F7C13CC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Пояснительная записка                                                                                         3</w:t>
      </w:r>
    </w:p>
    <w:p w14:paraId="361067EE" w14:textId="77777777" w:rsidR="00955F46" w:rsidRPr="0071116F" w:rsidRDefault="00955F46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Цели и задачи программы</w:t>
      </w:r>
      <w:r w:rsidR="00957D92" w:rsidRPr="0071116F">
        <w:rPr>
          <w:rStyle w:val="FontStyle47"/>
          <w:sz w:val="24"/>
          <w:szCs w:val="24"/>
        </w:rPr>
        <w:t xml:space="preserve">                                                                                    4</w:t>
      </w:r>
    </w:p>
    <w:p w14:paraId="2E6FE1BD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Содержание программы                                                                                       5</w:t>
      </w:r>
    </w:p>
    <w:p w14:paraId="1533E60E" w14:textId="77777777" w:rsidR="00955F46" w:rsidRPr="0071116F" w:rsidRDefault="00955F46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Планируемые результаты</w:t>
      </w:r>
      <w:r w:rsidR="00957D92" w:rsidRPr="0071116F">
        <w:rPr>
          <w:rStyle w:val="FontStyle47"/>
          <w:sz w:val="24"/>
          <w:szCs w:val="24"/>
        </w:rPr>
        <w:t xml:space="preserve">                                                       </w:t>
      </w:r>
      <w:r w:rsidR="00652448" w:rsidRPr="0071116F">
        <w:rPr>
          <w:rStyle w:val="FontStyle47"/>
          <w:sz w:val="24"/>
          <w:szCs w:val="24"/>
        </w:rPr>
        <w:t xml:space="preserve">                              11</w:t>
      </w:r>
    </w:p>
    <w:p w14:paraId="030D6B20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Календарный учебный график                                                                             11</w:t>
      </w:r>
    </w:p>
    <w:p w14:paraId="34D35B68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Условия реализации программы                                                                          18</w:t>
      </w:r>
    </w:p>
    <w:p w14:paraId="2B6661C7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Формы аттестации                                                                                                18</w:t>
      </w:r>
    </w:p>
    <w:p w14:paraId="11C1D43B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Методические материалы                                                                                     22</w:t>
      </w:r>
    </w:p>
    <w:p w14:paraId="53F7931B" w14:textId="77777777" w:rsidR="00955F46" w:rsidRPr="0071116F" w:rsidRDefault="00957D92" w:rsidP="00955F46">
      <w:pPr>
        <w:pStyle w:val="Style5"/>
        <w:widowControl/>
        <w:numPr>
          <w:ilvl w:val="0"/>
          <w:numId w:val="11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 w:rsidRPr="0071116F">
        <w:rPr>
          <w:rStyle w:val="FontStyle47"/>
          <w:sz w:val="24"/>
          <w:szCs w:val="24"/>
        </w:rPr>
        <w:t>Список литературы                                                                                               23</w:t>
      </w:r>
    </w:p>
    <w:p w14:paraId="5BD34B13" w14:textId="77777777" w:rsidR="00955F46" w:rsidRPr="0071116F" w:rsidRDefault="00955F46" w:rsidP="00955F46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3F3F0B1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0659981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64BED695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083B017A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AB455A6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346A136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7A381A3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36B12F12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46678BBF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0D68FFCC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1029EDAF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33900B5F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38110937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009B4452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F98C040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02143584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C55B4DC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  <w:lang w:val="en-US"/>
        </w:rPr>
      </w:pPr>
    </w:p>
    <w:p w14:paraId="5F0846B2" w14:textId="77777777" w:rsidR="00955F46" w:rsidRDefault="00955F46" w:rsidP="00955F46">
      <w:pPr>
        <w:pStyle w:val="Style10"/>
        <w:widowControl/>
        <w:spacing w:line="360" w:lineRule="auto"/>
        <w:jc w:val="left"/>
        <w:rPr>
          <w:rStyle w:val="FontStyle46"/>
          <w:lang w:val="en-US"/>
        </w:rPr>
      </w:pPr>
    </w:p>
    <w:p w14:paraId="5B8D0549" w14:textId="77777777" w:rsidR="00955F46" w:rsidRDefault="00955F46" w:rsidP="00955F46">
      <w:pPr>
        <w:pStyle w:val="Style10"/>
        <w:widowControl/>
        <w:spacing w:line="360" w:lineRule="auto"/>
        <w:jc w:val="left"/>
        <w:rPr>
          <w:rStyle w:val="FontStyle46"/>
          <w:lang w:val="en-US"/>
        </w:rPr>
      </w:pPr>
    </w:p>
    <w:p w14:paraId="4C10AD91" w14:textId="77777777" w:rsidR="00955F46" w:rsidRDefault="00955F46" w:rsidP="00955F46">
      <w:pPr>
        <w:pStyle w:val="Style10"/>
        <w:widowControl/>
        <w:spacing w:line="360" w:lineRule="auto"/>
        <w:jc w:val="left"/>
        <w:rPr>
          <w:rStyle w:val="FontStyle46"/>
          <w:lang w:val="en-US"/>
        </w:rPr>
      </w:pPr>
    </w:p>
    <w:p w14:paraId="36DF6AAB" w14:textId="77777777" w:rsidR="00955F46" w:rsidRDefault="00955F46" w:rsidP="00955F46">
      <w:pPr>
        <w:pStyle w:val="Style10"/>
        <w:widowControl/>
        <w:spacing w:line="360" w:lineRule="auto"/>
        <w:jc w:val="left"/>
        <w:rPr>
          <w:rStyle w:val="FontStyle46"/>
          <w:lang w:val="en-US"/>
        </w:rPr>
      </w:pPr>
    </w:p>
    <w:p w14:paraId="340BF78A" w14:textId="77777777" w:rsidR="00955F46" w:rsidRDefault="00955F46" w:rsidP="00955F46">
      <w:pPr>
        <w:pStyle w:val="Style10"/>
        <w:widowControl/>
        <w:spacing w:line="360" w:lineRule="auto"/>
        <w:rPr>
          <w:rStyle w:val="FontStyle46"/>
        </w:rPr>
      </w:pPr>
    </w:p>
    <w:p w14:paraId="6C919779" w14:textId="77777777" w:rsidR="004325EE" w:rsidRDefault="004325EE" w:rsidP="002736B5">
      <w:pPr>
        <w:pStyle w:val="Style10"/>
        <w:widowControl/>
        <w:spacing w:line="360" w:lineRule="auto"/>
        <w:jc w:val="left"/>
        <w:rPr>
          <w:rStyle w:val="FontStyle46"/>
        </w:rPr>
      </w:pPr>
    </w:p>
    <w:p w14:paraId="286CDB72" w14:textId="77777777" w:rsidR="00955F46" w:rsidRPr="0087527F" w:rsidRDefault="00955F46" w:rsidP="00652448">
      <w:pPr>
        <w:pStyle w:val="Style10"/>
        <w:widowControl/>
        <w:numPr>
          <w:ilvl w:val="0"/>
          <w:numId w:val="21"/>
        </w:numPr>
        <w:spacing w:line="360" w:lineRule="auto"/>
        <w:rPr>
          <w:rStyle w:val="FontStyle46"/>
          <w:sz w:val="24"/>
          <w:szCs w:val="24"/>
        </w:rPr>
      </w:pPr>
      <w:proofErr w:type="gramStart"/>
      <w:r w:rsidRPr="0087527F">
        <w:rPr>
          <w:rStyle w:val="FontStyle46"/>
          <w:sz w:val="24"/>
          <w:szCs w:val="24"/>
        </w:rPr>
        <w:lastRenderedPageBreak/>
        <w:t>ПОЯСНИТЕЛЬНАЯ  ЗАПИСКА</w:t>
      </w:r>
      <w:proofErr w:type="gramEnd"/>
    </w:p>
    <w:p w14:paraId="732B59D6" w14:textId="77777777" w:rsidR="0056300A" w:rsidRDefault="00955F46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t>Программа разработана в соответствии с Федеральным законом «Об образовании в Российской Федерации», Федеральным законом «О физической культуре в Российской Федерации», Уставом, на основе следующих нормативно - правовых документов, определяющих функционирование спортивной школы:</w:t>
      </w:r>
      <w:r w:rsidR="0056300A" w:rsidRPr="0056300A">
        <w:rPr>
          <w:rFonts w:cs="Times New Roman"/>
          <w:sz w:val="24"/>
          <w:szCs w:val="24"/>
        </w:rPr>
        <w:t xml:space="preserve"> </w:t>
      </w:r>
    </w:p>
    <w:p w14:paraId="61225423" w14:textId="77777777" w:rsidR="0056300A" w:rsidRPr="0087527F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87527F">
        <w:rPr>
          <w:rFonts w:cs="Times New Roman"/>
          <w:sz w:val="24"/>
          <w:szCs w:val="24"/>
        </w:rPr>
        <w:t xml:space="preserve">Конституция Российской Федерации </w:t>
      </w:r>
    </w:p>
    <w:p w14:paraId="7D02A40B" w14:textId="77777777" w:rsidR="0056300A" w:rsidRPr="0087527F" w:rsidRDefault="0056300A" w:rsidP="001729AE">
      <w:pPr>
        <w:pStyle w:val="21"/>
        <w:numPr>
          <w:ilvl w:val="0"/>
          <w:numId w:val="20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Конвенция ООН «О правах ребенка»</w:t>
      </w:r>
    </w:p>
    <w:p w14:paraId="695C3853" w14:textId="77777777" w:rsidR="0056300A" w:rsidRPr="0087527F" w:rsidRDefault="0056300A" w:rsidP="001729AE">
      <w:pPr>
        <w:pStyle w:val="21"/>
        <w:numPr>
          <w:ilvl w:val="0"/>
          <w:numId w:val="20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14:paraId="11E9AB96" w14:textId="77777777" w:rsidR="0056300A" w:rsidRPr="0087527F" w:rsidRDefault="0056300A" w:rsidP="001729AE">
      <w:pPr>
        <w:pStyle w:val="21"/>
        <w:numPr>
          <w:ilvl w:val="0"/>
          <w:numId w:val="20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14:paraId="4C684E64" w14:textId="77777777" w:rsidR="0056300A" w:rsidRPr="0087527F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5. 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14:paraId="5894354F" w14:textId="3558C1E0" w:rsidR="0056300A" w:rsidRPr="002B2D78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 xml:space="preserve">6. </w:t>
      </w:r>
      <w:hyperlink r:id="rId8" w:history="1">
        <w:r w:rsidRPr="002B2D78">
          <w:rPr>
            <w:rStyle w:val="ae"/>
            <w:rFonts w:cs="Times New Roman"/>
            <w:color w:val="auto"/>
            <w:sz w:val="24"/>
            <w:szCs w:val="24"/>
            <w:u w:val="none"/>
          </w:rPr>
          <w:t>Концепция развития дополнительного образования детей (утв. Распоряжением Правительства РФ от 04.09.2014 № 1726-р)</w:t>
        </w:r>
      </w:hyperlink>
      <w:r w:rsidRPr="002B2D78">
        <w:rPr>
          <w:rFonts w:cs="Times New Roman"/>
          <w:sz w:val="24"/>
          <w:szCs w:val="24"/>
        </w:rPr>
        <w:t>.</w:t>
      </w:r>
    </w:p>
    <w:p w14:paraId="48CDEF84" w14:textId="4BCE5EF7" w:rsidR="0056300A" w:rsidRPr="002B2D78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2B2D78">
        <w:rPr>
          <w:rFonts w:cs="Times New Roman"/>
          <w:sz w:val="24"/>
          <w:szCs w:val="24"/>
        </w:rPr>
        <w:t xml:space="preserve">7. </w:t>
      </w:r>
      <w:hyperlink r:id="rId9" w:history="1">
        <w:r w:rsidRPr="002B2D78">
          <w:rPr>
            <w:rStyle w:val="ae"/>
            <w:rFonts w:cs="Times New Roman"/>
            <w:color w:val="auto"/>
            <w:sz w:val="24"/>
            <w:szCs w:val="24"/>
            <w:u w:val="none"/>
          </w:rPr>
          <w:t>Стратегия развития воспитания в Российской Федерации на период до 2025 года (утв. Распоряжением Правительства РФ от 29.05.2015 № 996-р)</w:t>
        </w:r>
      </w:hyperlink>
      <w:r w:rsidRPr="002B2D78">
        <w:rPr>
          <w:rFonts w:cs="Times New Roman"/>
          <w:sz w:val="24"/>
          <w:szCs w:val="24"/>
        </w:rPr>
        <w:t>.</w:t>
      </w:r>
    </w:p>
    <w:p w14:paraId="1F6A704C" w14:textId="77777777" w:rsidR="0056300A" w:rsidRPr="0087527F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rPr>
          <w:rStyle w:val="115pt"/>
          <w:rFonts w:eastAsia="Calibri"/>
          <w:sz w:val="24"/>
          <w:szCs w:val="24"/>
        </w:rPr>
        <w:t>8. Приоритетный проект «Доступное дополнительное образование для детей» (утв. Правительством Нижегородской области от 27.06.2017г. № 1001-р)</w:t>
      </w:r>
    </w:p>
    <w:p w14:paraId="5162E92D" w14:textId="2AE77249" w:rsidR="0056300A" w:rsidRPr="0087527F" w:rsidRDefault="0056300A" w:rsidP="001729AE">
      <w:pPr>
        <w:pStyle w:val="21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9.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09.11.2018г. № 196)</w:t>
      </w:r>
      <w:hyperlink r:id="rId10" w:history="1">
        <w:r w:rsidR="00574517" w:rsidRPr="00574517">
          <w:rPr>
            <w:rStyle w:val="ae"/>
            <w:rFonts w:eastAsia="Times New Roman" w:cs="Times New Roman"/>
            <w:sz w:val="24"/>
            <w:szCs w:val="24"/>
            <w:lang w:eastAsia="ru-RU"/>
          </w:rPr>
          <w:t>C:\Users\User\Downloads\СанПиН и мед. документы\Оценка эффективности оздоровления в загородных лагерях.doc</w:t>
        </w:r>
      </w:hyperlink>
    </w:p>
    <w:p w14:paraId="5A984DD2" w14:textId="77777777" w:rsidR="00955F46" w:rsidRPr="0087527F" w:rsidRDefault="0056300A" w:rsidP="001729AE">
      <w:pPr>
        <w:spacing w:line="360" w:lineRule="auto"/>
        <w:ind w:firstLine="709"/>
        <w:jc w:val="both"/>
      </w:pPr>
      <w:r>
        <w:t>10.</w:t>
      </w:r>
      <w:r w:rsidR="00955F46" w:rsidRPr="0087527F">
        <w:t xml:space="preserve"> приказа Минспорта России от </w:t>
      </w:r>
      <w:proofErr w:type="spellStart"/>
      <w:r w:rsidR="00955F46" w:rsidRPr="0087527F">
        <w:rPr>
          <w:color w:val="2D2D2D"/>
          <w:spacing w:val="2"/>
        </w:rPr>
        <w:t>от</w:t>
      </w:r>
      <w:proofErr w:type="spellEnd"/>
      <w:r w:rsidR="00955F46" w:rsidRPr="0087527F">
        <w:rPr>
          <w:color w:val="2D2D2D"/>
          <w:spacing w:val="2"/>
        </w:rPr>
        <w:t xml:space="preserve"> 21 августа 2017 года N 767</w:t>
      </w:r>
      <w:r w:rsidR="00955F46" w:rsidRPr="0087527F">
        <w:t xml:space="preserve"> «Об утверждении Федерального стандарта спортивной подготовки по виду спорта дзюдо»; </w:t>
      </w:r>
    </w:p>
    <w:p w14:paraId="1FEE4F67" w14:textId="77777777" w:rsidR="00955F46" w:rsidRPr="0087527F" w:rsidRDefault="0056300A" w:rsidP="001729AE">
      <w:pPr>
        <w:spacing w:line="360" w:lineRule="auto"/>
        <w:ind w:firstLine="709"/>
        <w:jc w:val="both"/>
      </w:pPr>
      <w:r>
        <w:t xml:space="preserve">11. </w:t>
      </w:r>
      <w:r w:rsidR="00955F46" w:rsidRPr="0087527F">
        <w:t>приказа Минспорта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14:paraId="1468DB4B" w14:textId="77777777" w:rsidR="00955F46" w:rsidRPr="0087527F" w:rsidRDefault="00955F46" w:rsidP="003A540D">
      <w:pPr>
        <w:spacing w:line="360" w:lineRule="auto"/>
        <w:ind w:firstLine="709"/>
        <w:jc w:val="both"/>
      </w:pPr>
      <w:r w:rsidRPr="0087527F">
        <w:t xml:space="preserve">Программа является основным регламентирующим документом, обеспечивающим эффективное построение образовательного процесса в системе </w:t>
      </w:r>
      <w:proofErr w:type="gramStart"/>
      <w:r w:rsidRPr="0087527F">
        <w:t>многолетней спортивной подготовки</w:t>
      </w:r>
      <w:proofErr w:type="gramEnd"/>
      <w:r w:rsidRPr="0087527F">
        <w:t xml:space="preserve"> и содействует успешному решению задач физического воспитания детей.  </w:t>
      </w:r>
    </w:p>
    <w:p w14:paraId="15B17A8E" w14:textId="77777777" w:rsidR="00955F46" w:rsidRPr="0087527F" w:rsidRDefault="00955F46" w:rsidP="001729AE">
      <w:pPr>
        <w:pStyle w:val="Style10"/>
        <w:widowControl/>
        <w:spacing w:line="360" w:lineRule="auto"/>
        <w:ind w:firstLine="709"/>
        <w:jc w:val="left"/>
        <w:rPr>
          <w:i/>
          <w:iCs/>
        </w:rPr>
      </w:pPr>
      <w:r w:rsidRPr="0087527F">
        <w:rPr>
          <w:b/>
          <w:bCs/>
        </w:rPr>
        <w:t xml:space="preserve">Направленность </w:t>
      </w:r>
      <w:r w:rsidRPr="0087527F">
        <w:t xml:space="preserve">(профиль) программы – </w:t>
      </w:r>
      <w:r w:rsidRPr="0087527F">
        <w:rPr>
          <w:i/>
          <w:iCs/>
        </w:rPr>
        <w:t>физкультурно-спортивная</w:t>
      </w:r>
    </w:p>
    <w:p w14:paraId="54B756CD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        </w:t>
      </w:r>
      <w:r w:rsidRPr="0087527F">
        <w:rPr>
          <w:b/>
        </w:rPr>
        <w:t xml:space="preserve">Актуальность программы </w:t>
      </w:r>
      <w:r w:rsidRPr="0087527F">
        <w:t xml:space="preserve"> </w:t>
      </w:r>
    </w:p>
    <w:p w14:paraId="1889DFAD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lastRenderedPageBreak/>
        <w:t xml:space="preserve">        «Дзюдо» </w:t>
      </w:r>
      <w:proofErr w:type="gramStart"/>
      <w:r w:rsidRPr="0087527F">
        <w:t>- это</w:t>
      </w:r>
      <w:proofErr w:type="gramEnd"/>
      <w:r w:rsidRPr="0087527F">
        <w:t xml:space="preserve">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14:paraId="7C56A438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бросковую технику;</w:t>
      </w:r>
    </w:p>
    <w:p w14:paraId="22E6F746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технику удержаний;</w:t>
      </w:r>
    </w:p>
    <w:p w14:paraId="11A906E2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технику болевых приёмов на локтевой сустав;</w:t>
      </w:r>
    </w:p>
    <w:p w14:paraId="1C79C666" w14:textId="77777777" w:rsidR="00955F46" w:rsidRPr="0087527F" w:rsidRDefault="00955F46" w:rsidP="001729AE">
      <w:pPr>
        <w:tabs>
          <w:tab w:val="left" w:pos="5156"/>
        </w:tabs>
        <w:spacing w:line="360" w:lineRule="auto"/>
        <w:ind w:firstLine="709"/>
        <w:jc w:val="both"/>
      </w:pPr>
      <w:r w:rsidRPr="0087527F">
        <w:t>- технику удушающих приёмов.</w:t>
      </w:r>
      <w:r w:rsidR="00CC568D">
        <w:tab/>
      </w:r>
    </w:p>
    <w:p w14:paraId="06BCF6AC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14:paraId="1A4FE021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        Абсолютная цель занятия дзюдо - изучить себя, чтобы принести больше пользы окружающему миру.</w:t>
      </w:r>
    </w:p>
    <w:p w14:paraId="05561BF2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        Настоящая учебна</w:t>
      </w:r>
      <w:r w:rsidR="00A050CB" w:rsidRPr="0087527F">
        <w:t xml:space="preserve">я программа </w:t>
      </w:r>
      <w:proofErr w:type="gramStart"/>
      <w:r w:rsidR="00A050CB" w:rsidRPr="0087527F">
        <w:t>для</w:t>
      </w:r>
      <w:r w:rsidR="003A540D">
        <w:t xml:space="preserve"> </w:t>
      </w:r>
      <w:r w:rsidR="00A050CB" w:rsidRPr="0087527F">
        <w:t xml:space="preserve"> рассчитана</w:t>
      </w:r>
      <w:proofErr w:type="gramEnd"/>
      <w:r w:rsidR="00A050CB" w:rsidRPr="0087527F">
        <w:t xml:space="preserve"> на три года обучения.</w:t>
      </w:r>
    </w:p>
    <w:p w14:paraId="537AD11B" w14:textId="77777777" w:rsidR="00955F46" w:rsidRPr="0087527F" w:rsidRDefault="00955F46" w:rsidP="001729AE">
      <w:pPr>
        <w:widowControl w:val="0"/>
        <w:suppressAutoHyphens/>
        <w:spacing w:line="360" w:lineRule="auto"/>
        <w:ind w:firstLine="709"/>
        <w:jc w:val="both"/>
        <w:rPr>
          <w:rFonts w:eastAsia="Tahoma"/>
          <w:bCs/>
          <w:iCs/>
          <w:lang w:eastAsia="ar-SA"/>
        </w:rPr>
      </w:pPr>
      <w:r w:rsidRPr="0087527F">
        <w:rPr>
          <w:rFonts w:eastAsia="Tahoma"/>
          <w:b/>
          <w:bCs/>
          <w:iCs/>
          <w:lang w:eastAsia="ar-SA"/>
        </w:rPr>
        <w:t>Новизна программы</w:t>
      </w:r>
      <w:r w:rsidRPr="0087527F">
        <w:rPr>
          <w:rFonts w:eastAsia="Tahoma"/>
          <w:b/>
          <w:bCs/>
          <w:i/>
          <w:iCs/>
          <w:lang w:eastAsia="ar-SA"/>
        </w:rPr>
        <w:t xml:space="preserve"> </w:t>
      </w:r>
      <w:r w:rsidRPr="0087527F">
        <w:rPr>
          <w:rFonts w:eastAsia="Tahoma"/>
          <w:lang w:eastAsia="ar-SA"/>
        </w:rPr>
        <w:t>заключается в том, что в ней чётко прописаны требования к обучающимся по каждому году обучения от момента начала занятий до окончания обучения, и представляет целостный курс обучения борьбе дзюдо в условиях общеобразовательной школы.</w:t>
      </w:r>
      <w:r w:rsidRPr="0087527F">
        <w:rPr>
          <w:rFonts w:eastAsia="Tahoma"/>
          <w:bCs/>
          <w:iCs/>
          <w:lang w:eastAsia="ar-SA"/>
        </w:rPr>
        <w:t xml:space="preserve">  Программа способствует повышению эффективности воспитательной деятельности в 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14:paraId="29B4C982" w14:textId="77777777" w:rsidR="00955F46" w:rsidRPr="0087527F" w:rsidRDefault="00955F46" w:rsidP="001729AE">
      <w:pPr>
        <w:spacing w:line="360" w:lineRule="auto"/>
        <w:ind w:firstLine="709"/>
      </w:pPr>
      <w:r w:rsidRPr="0087527F">
        <w:rPr>
          <w:b/>
        </w:rPr>
        <w:t xml:space="preserve">Педагогическая целесообразность </w:t>
      </w:r>
      <w:proofErr w:type="gramStart"/>
      <w:r w:rsidRPr="0087527F">
        <w:rPr>
          <w:b/>
        </w:rPr>
        <w:t xml:space="preserve">программы </w:t>
      </w:r>
      <w:r w:rsidRPr="0087527F">
        <w:t xml:space="preserve"> заключается</w:t>
      </w:r>
      <w:proofErr w:type="gramEnd"/>
      <w:r w:rsidRPr="0087527F">
        <w:t xml:space="preserve"> в выборе форм и методов работы с учетом осуществления дифференциации и индивидуализации образовательной деятельности в контексте Концепции модернизации российского образования. Здесь закладываются основы знаний, умений, навыков социализации, активной гражданской и социально значимой деятельности.</w:t>
      </w:r>
    </w:p>
    <w:p w14:paraId="17A34BC2" w14:textId="77777777" w:rsidR="00955F46" w:rsidRPr="00652448" w:rsidRDefault="00955F46" w:rsidP="00652448">
      <w:pPr>
        <w:pStyle w:val="a9"/>
        <w:numPr>
          <w:ilvl w:val="0"/>
          <w:numId w:val="21"/>
        </w:numPr>
        <w:spacing w:line="360" w:lineRule="auto"/>
        <w:jc w:val="center"/>
        <w:rPr>
          <w:b/>
        </w:rPr>
      </w:pPr>
      <w:r w:rsidRPr="00652448">
        <w:rPr>
          <w:b/>
        </w:rPr>
        <w:t>Цель программы:</w:t>
      </w:r>
    </w:p>
    <w:p w14:paraId="6E9E088C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Подготовка физически крепких, с гармоничным развитием физических и духовных сил спортсменов. </w:t>
      </w:r>
    </w:p>
    <w:p w14:paraId="3FBAD01B" w14:textId="77777777" w:rsidR="00955F46" w:rsidRPr="0087527F" w:rsidRDefault="00955F46" w:rsidP="001729AE">
      <w:pPr>
        <w:spacing w:line="360" w:lineRule="auto"/>
        <w:ind w:firstLine="709"/>
        <w:jc w:val="both"/>
        <w:rPr>
          <w:b/>
        </w:rPr>
      </w:pPr>
      <w:r w:rsidRPr="0087527F">
        <w:t xml:space="preserve">       </w:t>
      </w:r>
      <w:r w:rsidRPr="0087527F">
        <w:rPr>
          <w:b/>
        </w:rPr>
        <w:t xml:space="preserve">Обучающие задачи: </w:t>
      </w:r>
    </w:p>
    <w:p w14:paraId="7CCE6F5A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обучение комплексу специальных знаний, двигательных умений и навыков по дзюдо;</w:t>
      </w:r>
    </w:p>
    <w:p w14:paraId="1692BDD8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формирование знаний об истории развития дзюдо;</w:t>
      </w:r>
    </w:p>
    <w:p w14:paraId="1689BB8C" w14:textId="77777777" w:rsidR="00955F46" w:rsidRPr="0087527F" w:rsidRDefault="00955F46" w:rsidP="001729AE">
      <w:pPr>
        <w:spacing w:line="360" w:lineRule="auto"/>
        <w:ind w:firstLine="709"/>
        <w:jc w:val="both"/>
        <w:rPr>
          <w:b/>
        </w:rPr>
      </w:pPr>
      <w:r w:rsidRPr="0087527F">
        <w:t>- формирование понятий физического и психического здоровья.</w:t>
      </w:r>
      <w:r w:rsidRPr="0087527F">
        <w:rPr>
          <w:b/>
        </w:rPr>
        <w:t xml:space="preserve">  </w:t>
      </w:r>
    </w:p>
    <w:p w14:paraId="3CECA68D" w14:textId="77777777" w:rsidR="00955F46" w:rsidRPr="0087527F" w:rsidRDefault="00955F46" w:rsidP="001729AE">
      <w:pPr>
        <w:spacing w:line="360" w:lineRule="auto"/>
        <w:ind w:firstLine="709"/>
        <w:jc w:val="both"/>
        <w:rPr>
          <w:b/>
        </w:rPr>
      </w:pPr>
      <w:r w:rsidRPr="0087527F">
        <w:rPr>
          <w:b/>
        </w:rPr>
        <w:t xml:space="preserve">       Развивающие задачи:</w:t>
      </w:r>
    </w:p>
    <w:p w14:paraId="5DBE4E01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lastRenderedPageBreak/>
        <w:t>- развитие моторики, формирование жизненно необходимых умений и связанных с ними элементарных знаний;</w:t>
      </w:r>
    </w:p>
    <w:p w14:paraId="68C373F2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укрепление здоровья и закаливание организма;</w:t>
      </w:r>
    </w:p>
    <w:p w14:paraId="2D440739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формирование правильной осанки и профилактика её нарушения;</w:t>
      </w:r>
    </w:p>
    <w:p w14:paraId="25D5D64C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профилактика плоскостопия;</w:t>
      </w:r>
    </w:p>
    <w:p w14:paraId="178AEB1E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повышение функциональных возможностей организма;</w:t>
      </w:r>
    </w:p>
    <w:p w14:paraId="476A98A4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укрепление опорно-двигательного аппарата;</w:t>
      </w:r>
    </w:p>
    <w:p w14:paraId="5F6EB500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повышение сопротивляемости организма влияниям внешней среды:</w:t>
      </w:r>
    </w:p>
    <w:p w14:paraId="3522B0A5" w14:textId="77777777" w:rsidR="00955F46" w:rsidRPr="0087527F" w:rsidRDefault="00955F46" w:rsidP="001729AE">
      <w:pPr>
        <w:spacing w:line="360" w:lineRule="auto"/>
        <w:ind w:firstLine="709"/>
        <w:jc w:val="both"/>
        <w:rPr>
          <w:b/>
        </w:rPr>
      </w:pPr>
      <w:r w:rsidRPr="0087527F">
        <w:t xml:space="preserve">        </w:t>
      </w:r>
      <w:r w:rsidRPr="0087527F">
        <w:rPr>
          <w:b/>
        </w:rPr>
        <w:t>Воспитательные задачи:</w:t>
      </w:r>
    </w:p>
    <w:p w14:paraId="0EDF7626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воспитание нравственных и волевых качеств в процессе занятий и формирование устойчивой привычки в самовоспитании личностных качеств;</w:t>
      </w:r>
    </w:p>
    <w:p w14:paraId="2DC438DE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приобщение занимающихся к общечеловеческим и общекультурным ценностям;</w:t>
      </w:r>
    </w:p>
    <w:p w14:paraId="5BC664CE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профилактика асоциального поведения:</w:t>
      </w:r>
    </w:p>
    <w:p w14:paraId="6516099A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14:paraId="197B3FD3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формирование устойчивого интереса к занятиям дзюдо;</w:t>
      </w:r>
    </w:p>
    <w:p w14:paraId="284C4431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воспитание навыков самостоятельной работы;</w:t>
      </w:r>
    </w:p>
    <w:p w14:paraId="10E0CAAB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осуществление воспитательного процесса посредством взаимодействия тренера с семьей занимающегося;</w:t>
      </w:r>
    </w:p>
    <w:p w14:paraId="1ACBC4CF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- формирование нравственных, эстетических и интеллектуальных качеств, а также основ знаний о гигиене.</w:t>
      </w:r>
    </w:p>
    <w:p w14:paraId="164A0601" w14:textId="77777777" w:rsidR="00955F46" w:rsidRPr="0087527F" w:rsidRDefault="00955F46" w:rsidP="001729AE">
      <w:pPr>
        <w:spacing w:line="360" w:lineRule="auto"/>
        <w:ind w:firstLine="709"/>
        <w:jc w:val="both"/>
        <w:rPr>
          <w:b/>
        </w:rPr>
      </w:pPr>
      <w:r w:rsidRPr="0087527F">
        <w:rPr>
          <w:b/>
        </w:rPr>
        <w:t xml:space="preserve">       </w:t>
      </w:r>
      <w:r w:rsidRPr="0087527F">
        <w:t xml:space="preserve">             Это программа разработана для </w:t>
      </w:r>
      <w:r w:rsidR="00C52936" w:rsidRPr="0087527F">
        <w:t xml:space="preserve">общеобразовательной общеразвивающей </w:t>
      </w:r>
      <w:r w:rsidR="00327907" w:rsidRPr="0087527F">
        <w:t>группы</w:t>
      </w:r>
      <w:r w:rsidR="00C52936" w:rsidRPr="0087527F">
        <w:t xml:space="preserve"> </w:t>
      </w:r>
      <w:r w:rsidRPr="0087527F">
        <w:t>в целях предварительной подготовки к занятиям в группах дзюдо, а также в целях общего оздоровления подрастающего поколения, развития волевых, силовых качеств, воспитания чувства ответственности и товарищества.</w:t>
      </w:r>
    </w:p>
    <w:p w14:paraId="30D50ECF" w14:textId="77777777" w:rsidR="00955F46" w:rsidRPr="00652448" w:rsidRDefault="00955F46" w:rsidP="00652448">
      <w:pPr>
        <w:pStyle w:val="a9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jc w:val="center"/>
        <w:rPr>
          <w:b/>
          <w:i/>
        </w:rPr>
      </w:pPr>
      <w:r w:rsidRPr="00652448">
        <w:rPr>
          <w:rStyle w:val="FontStyle47"/>
          <w:b/>
          <w:sz w:val="24"/>
          <w:szCs w:val="24"/>
        </w:rPr>
        <w:t>Содержание программы</w:t>
      </w:r>
    </w:p>
    <w:p w14:paraId="78A5E8BF" w14:textId="77777777" w:rsidR="00955F46" w:rsidRPr="0087527F" w:rsidRDefault="004325EE" w:rsidP="001729AE">
      <w:pPr>
        <w:shd w:val="clear" w:color="auto" w:fill="FFFFFF"/>
        <w:tabs>
          <w:tab w:val="left" w:pos="567"/>
        </w:tabs>
        <w:spacing w:line="360" w:lineRule="auto"/>
        <w:ind w:firstLine="709"/>
        <w:rPr>
          <w:b/>
          <w:i/>
        </w:rPr>
      </w:pPr>
      <w:r w:rsidRPr="0087527F">
        <w:rPr>
          <w:i/>
        </w:rPr>
        <w:t>Общая физическая подготовка</w:t>
      </w:r>
    </w:p>
    <w:p w14:paraId="0FDEE784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>Строевые и порядковые упражнения</w:t>
      </w:r>
      <w:r w:rsidRPr="0087527F">
        <w:t>: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14:paraId="75647DCE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u w:val="single"/>
        </w:rPr>
      </w:pPr>
      <w:r w:rsidRPr="0087527F">
        <w:rPr>
          <w:u w:val="single"/>
        </w:rPr>
        <w:t xml:space="preserve">Ходьба: обычная, спортивная, спиной вперед, на носках, на пятках, в </w:t>
      </w:r>
      <w:proofErr w:type="spellStart"/>
      <w:r w:rsidRPr="0087527F">
        <w:rPr>
          <w:u w:val="single"/>
        </w:rPr>
        <w:t>полуприседе</w:t>
      </w:r>
      <w:proofErr w:type="spellEnd"/>
      <w:r w:rsidRPr="0087527F">
        <w:rPr>
          <w:u w:val="single"/>
        </w:rPr>
        <w:t xml:space="preserve">, в приседе, с выпадами, на коленях, приставным шагом, </w:t>
      </w:r>
      <w:proofErr w:type="spellStart"/>
      <w:r w:rsidRPr="0087527F">
        <w:rPr>
          <w:u w:val="single"/>
        </w:rPr>
        <w:t>скрёстным</w:t>
      </w:r>
      <w:proofErr w:type="spellEnd"/>
      <w:r w:rsidRPr="0087527F">
        <w:rPr>
          <w:u w:val="single"/>
        </w:rPr>
        <w:t xml:space="preserve"> шагом.</w:t>
      </w:r>
    </w:p>
    <w:p w14:paraId="2B3B3349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lastRenderedPageBreak/>
        <w:t>Бег:</w:t>
      </w:r>
      <w:r w:rsidRPr="0087527F"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</w:t>
      </w:r>
      <w:proofErr w:type="gramStart"/>
      <w:r w:rsidRPr="0087527F">
        <w:t>движения  и</w:t>
      </w:r>
      <w:proofErr w:type="gramEnd"/>
      <w:r w:rsidRPr="0087527F">
        <w:t xml:space="preserve"> т.д.</w:t>
      </w:r>
    </w:p>
    <w:p w14:paraId="192B3D48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>Прыжки:</w:t>
      </w:r>
      <w:r w:rsidRPr="0087527F">
        <w:t xml:space="preserve"> 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14:paraId="2ADAAAC1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rPr>
          <w:u w:val="single"/>
        </w:rPr>
        <w:t>Метания:</w:t>
      </w:r>
      <w:r w:rsidRPr="0087527F">
        <w:t xml:space="preserve"> теннисного мяча, толкание набивного мяча из различных положений ит.д.</w:t>
      </w:r>
    </w:p>
    <w:p w14:paraId="21D57F6A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>Гимнастические упражнения без предметов</w:t>
      </w:r>
      <w:r w:rsidRPr="0087527F">
        <w:t xml:space="preserve">: упражнения </w:t>
      </w:r>
      <w:proofErr w:type="gramStart"/>
      <w:r w:rsidRPr="0087527F">
        <w:t>для  мышц</w:t>
      </w:r>
      <w:proofErr w:type="gramEnd"/>
      <w:r w:rsidRPr="0087527F">
        <w:t xml:space="preserve">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14:paraId="1685BC0F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rPr>
          <w:u w:val="single"/>
        </w:rPr>
        <w:t>Упражнения на гимнастических снарядах</w:t>
      </w:r>
      <w:r w:rsidRPr="0087527F">
        <w:t>: на перекладине, на канате, на гимнастической стенке.</w:t>
      </w:r>
    </w:p>
    <w:p w14:paraId="238C47EB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rPr>
          <w:u w:val="single"/>
        </w:rPr>
        <w:t>Подвижные игры и эстафеты</w:t>
      </w:r>
      <w:r w:rsidRPr="0087527F">
        <w:t>: с элементами бега, прыжков, ползанья, лазания, метания, кувырков, с сохранением равновесия, с предметами, элементами спортивных игр, комбинированные эстафеты.</w:t>
      </w:r>
    </w:p>
    <w:p w14:paraId="57AFCC40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 xml:space="preserve">Спортивные </w:t>
      </w:r>
      <w:proofErr w:type="gramStart"/>
      <w:r w:rsidRPr="0087527F">
        <w:rPr>
          <w:u w:val="single"/>
        </w:rPr>
        <w:t>игры</w:t>
      </w:r>
      <w:r w:rsidRPr="0087527F">
        <w:t>:  баскетбол</w:t>
      </w:r>
      <w:proofErr w:type="gramEnd"/>
      <w:r w:rsidRPr="0087527F">
        <w:t>, регби на коленях, футбол,- ознакомление с основными элементами техники и тактики игры, правилами соревнований, двусторонние игры.</w:t>
      </w:r>
    </w:p>
    <w:p w14:paraId="0E3B90D7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 xml:space="preserve">Плавание: </w:t>
      </w:r>
      <w:r w:rsidRPr="0087527F">
        <w:t xml:space="preserve">умеренная интенсивность с интервалами </w:t>
      </w:r>
      <w:proofErr w:type="gramStart"/>
      <w:r w:rsidRPr="0087527F">
        <w:t>отдыха  40</w:t>
      </w:r>
      <w:proofErr w:type="gramEnd"/>
      <w:r w:rsidRPr="0087527F">
        <w:t>с.</w:t>
      </w:r>
      <w:r w:rsidRPr="0087527F">
        <w:rPr>
          <w:u w:val="single"/>
        </w:rPr>
        <w:t xml:space="preserve"> </w:t>
      </w:r>
    </w:p>
    <w:p w14:paraId="1E303690" w14:textId="77777777" w:rsidR="00955F46" w:rsidRPr="0087527F" w:rsidRDefault="004325EE" w:rsidP="001729AE">
      <w:pPr>
        <w:shd w:val="clear" w:color="auto" w:fill="FFFFFF"/>
        <w:tabs>
          <w:tab w:val="left" w:pos="567"/>
        </w:tabs>
        <w:spacing w:line="360" w:lineRule="auto"/>
        <w:ind w:firstLine="709"/>
        <w:rPr>
          <w:b/>
          <w:i/>
        </w:rPr>
      </w:pPr>
      <w:r w:rsidRPr="0087527F">
        <w:rPr>
          <w:i/>
        </w:rPr>
        <w:t>Специальная физическая подготовка</w:t>
      </w:r>
    </w:p>
    <w:p w14:paraId="3AA9FD77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>Акробатические упражнения</w:t>
      </w:r>
      <w:r w:rsidRPr="0087527F">
        <w:t>: кувырки вперед из упора присев, из основной стойки, из стойки на голове и руках, из положения сидя в группировке, длинный кувырок с прыжка, кувырки через левое и правое плечо, комбинация кувырков, кувырки спиной вперед, кувырки через препятствия, перевороты боком.</w:t>
      </w:r>
    </w:p>
    <w:p w14:paraId="266D9F31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rPr>
          <w:u w:val="single"/>
        </w:rPr>
        <w:t>Упражнения для укрепления мышц шеи</w:t>
      </w:r>
      <w:r w:rsidRPr="0087527F">
        <w:t>: наклоны головы вперед с упором в подбородок, наклоны головы вперед и назад с упором соединенных рук на затылке, движение головы вперед и назад, в стороны из упора головы в ковер с помощью и без помощи рук, движения вперед-назад, в стороны.</w:t>
      </w:r>
    </w:p>
    <w:p w14:paraId="5680CFED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rPr>
          <w:u w:val="single"/>
        </w:rPr>
        <w:t xml:space="preserve">Упражнения на борцовском </w:t>
      </w:r>
      <w:proofErr w:type="gramStart"/>
      <w:r w:rsidRPr="0087527F">
        <w:rPr>
          <w:u w:val="single"/>
        </w:rPr>
        <w:t>мосту</w:t>
      </w:r>
      <w:r w:rsidRPr="0087527F">
        <w:t>:  вставание</w:t>
      </w:r>
      <w:proofErr w:type="gramEnd"/>
      <w:r w:rsidRPr="0087527F">
        <w:t xml:space="preserve"> на борцовский мост, лежа на спине, из стойки с помощью партнера, накаты вперед-назад на борцовском мосту, забегания на борцовском мосту с помощью и без помощи партнера.</w:t>
      </w:r>
    </w:p>
    <w:p w14:paraId="26B5889F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rPr>
          <w:u w:val="single"/>
        </w:rPr>
        <w:lastRenderedPageBreak/>
        <w:t xml:space="preserve">Упражнения в </w:t>
      </w:r>
      <w:proofErr w:type="spellStart"/>
      <w:r w:rsidRPr="0087527F">
        <w:rPr>
          <w:u w:val="single"/>
        </w:rPr>
        <w:t>самостраховке</w:t>
      </w:r>
      <w:proofErr w:type="spellEnd"/>
      <w:r w:rsidRPr="0087527F">
        <w:t xml:space="preserve">: перекаты в группировке на спине, падение на спину из положения сидя, из приседа, из </w:t>
      </w:r>
      <w:proofErr w:type="spellStart"/>
      <w:r w:rsidRPr="0087527F">
        <w:t>полуприседа</w:t>
      </w:r>
      <w:proofErr w:type="spellEnd"/>
      <w:r w:rsidRPr="0087527F">
        <w:t>, кувырок вперед через правое и левое плечо, падение вперед с опорой на кисти из стойки на коленях.</w:t>
      </w:r>
    </w:p>
    <w:p w14:paraId="1D470738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u w:val="single"/>
        </w:rPr>
      </w:pPr>
      <w:r w:rsidRPr="0087527F">
        <w:rPr>
          <w:u w:val="single"/>
        </w:rPr>
        <w:t>имитационные упражнения</w:t>
      </w:r>
      <w:r w:rsidRPr="0087527F">
        <w:t>: имитация оценочных действий и приемов без партнера, имитация разучиваемых оценочных действий и приемов с партнером с отрывом и без отрыва от ковра.</w:t>
      </w:r>
    </w:p>
    <w:p w14:paraId="48EC9F73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u w:val="single"/>
        </w:rPr>
      </w:pPr>
      <w:r w:rsidRPr="0087527F">
        <w:rPr>
          <w:u w:val="single"/>
        </w:rPr>
        <w:t>Упражнения с партнером</w:t>
      </w:r>
      <w:r w:rsidRPr="0087527F">
        <w:t>: переноска партнера на спине, приседания стоя спиной друг к другу, круговые вращения, ходьба на руках с помощью партнера, кувырки вперед и назад захватив ноги партнера, теснение стоя спиной и лицом друг к другу.</w:t>
      </w:r>
    </w:p>
    <w:p w14:paraId="38ADC9C8" w14:textId="77777777" w:rsidR="00955F46" w:rsidRPr="0087527F" w:rsidRDefault="004325EE" w:rsidP="001729AE">
      <w:pPr>
        <w:shd w:val="clear" w:color="auto" w:fill="FFFFFF"/>
        <w:tabs>
          <w:tab w:val="left" w:pos="567"/>
        </w:tabs>
        <w:spacing w:line="360" w:lineRule="auto"/>
        <w:ind w:firstLine="709"/>
        <w:rPr>
          <w:b/>
        </w:rPr>
      </w:pPr>
      <w:r w:rsidRPr="0087527F">
        <w:rPr>
          <w:i/>
        </w:rPr>
        <w:t>Технико-тактическая подготовка</w:t>
      </w:r>
    </w:p>
    <w:p w14:paraId="7E22D0AC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u w:val="single"/>
        </w:rPr>
      </w:pPr>
      <w:r w:rsidRPr="0087527F">
        <w:rPr>
          <w:u w:val="single"/>
        </w:rPr>
        <w:t>Основы техники:</w:t>
      </w:r>
    </w:p>
    <w:p w14:paraId="18AC6094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t>Стойки (сизей) – правая, левая, высокая. Средняя, низкая, фронтальная, высокая, прямая, полупрямая, согнутая, прогнутая. Передвижения (</w:t>
      </w:r>
      <w:proofErr w:type="spellStart"/>
      <w:r w:rsidRPr="0087527F">
        <w:t>синтай</w:t>
      </w:r>
      <w:proofErr w:type="spellEnd"/>
      <w:r w:rsidRPr="0087527F">
        <w:t>) – обычными шагами (</w:t>
      </w:r>
      <w:proofErr w:type="spellStart"/>
      <w:r w:rsidRPr="0087527F">
        <w:t>аюмиаси</w:t>
      </w:r>
      <w:proofErr w:type="spellEnd"/>
      <w:r w:rsidRPr="0087527F">
        <w:t xml:space="preserve">), </w:t>
      </w:r>
      <w:proofErr w:type="spellStart"/>
      <w:r w:rsidRPr="0087527F">
        <w:t>подшагиванием</w:t>
      </w:r>
      <w:proofErr w:type="spellEnd"/>
      <w:r w:rsidRPr="0087527F">
        <w:t xml:space="preserve"> (</w:t>
      </w:r>
      <w:proofErr w:type="spellStart"/>
      <w:r w:rsidRPr="0087527F">
        <w:t>цугиаси</w:t>
      </w:r>
      <w:proofErr w:type="spellEnd"/>
      <w:r w:rsidRPr="0087527F">
        <w:t>). Дистанции (вне захвата, дальняя, средняя, ближняя, вплотную). Повороты (</w:t>
      </w:r>
      <w:proofErr w:type="spellStart"/>
      <w:r w:rsidRPr="0087527F">
        <w:t>таисабаки</w:t>
      </w:r>
      <w:proofErr w:type="spellEnd"/>
      <w:r w:rsidRPr="0087527F">
        <w:t>) – на 90</w:t>
      </w:r>
      <w:r w:rsidRPr="0087527F">
        <w:rPr>
          <w:vertAlign w:val="superscript"/>
        </w:rPr>
        <w:t>0</w:t>
      </w:r>
      <w:r w:rsidRPr="0087527F">
        <w:t xml:space="preserve">, </w:t>
      </w:r>
      <w:proofErr w:type="gramStart"/>
      <w:r w:rsidRPr="0087527F">
        <w:t>180</w:t>
      </w:r>
      <w:r w:rsidRPr="0087527F">
        <w:rPr>
          <w:vertAlign w:val="superscript"/>
        </w:rPr>
        <w:t xml:space="preserve">0 </w:t>
      </w:r>
      <w:r w:rsidRPr="0087527F">
        <w:t xml:space="preserve"> с</w:t>
      </w:r>
      <w:proofErr w:type="gramEnd"/>
      <w:r w:rsidRPr="0087527F">
        <w:t xml:space="preserve"> </w:t>
      </w:r>
      <w:proofErr w:type="spellStart"/>
      <w:r w:rsidRPr="0087527F">
        <w:t>подшагиванием</w:t>
      </w:r>
      <w:proofErr w:type="spellEnd"/>
      <w:r w:rsidRPr="0087527F">
        <w:t xml:space="preserve"> в различных стойках. Упоры, нырки, уклоны. Захваты (</w:t>
      </w:r>
      <w:proofErr w:type="spellStart"/>
      <w:r w:rsidRPr="0087527F">
        <w:t>кумиката</w:t>
      </w:r>
      <w:proofErr w:type="spellEnd"/>
      <w:r w:rsidRPr="0087527F">
        <w:t>) – за кимоно, за кимоно и звенья тела (руки, ноги, голени, предплечья, плечи). Падения (</w:t>
      </w:r>
      <w:proofErr w:type="spellStart"/>
      <w:r w:rsidRPr="0087527F">
        <w:t>укеми</w:t>
      </w:r>
      <w:proofErr w:type="spellEnd"/>
      <w:r w:rsidRPr="0087527F">
        <w:t xml:space="preserve">) – на бок, на спину, на живот, падения через палку, после кувырка, со стула, держась за руку партнера. Страховка и </w:t>
      </w:r>
      <w:proofErr w:type="spellStart"/>
      <w:r w:rsidRPr="0087527F">
        <w:t>самостраховка</w:t>
      </w:r>
      <w:proofErr w:type="spellEnd"/>
      <w:r w:rsidRPr="0087527F">
        <w:t xml:space="preserve"> партнера при выведениях из равновесия с последующим его падением (поддержка), поправка позы, оказание помощи при подбивке, рывке, толчке, тяге.</w:t>
      </w:r>
    </w:p>
    <w:p w14:paraId="2801DE9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t>Положения дзюдоиста – по отношению к татами (стоя на стопах, стоя на одной стопе, на стопе и на колене, на коленях, на четвереньках, в упоре на руках и стопах, лежа на спине, на животе, на боку, сед), по отношению  к противнику – лицом к лицу, лицом к затылку, спиной к груди, боком к груди, сверху, снизу.</w:t>
      </w:r>
    </w:p>
    <w:p w14:paraId="6AC6067F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t xml:space="preserve">Сближение с партнером – </w:t>
      </w:r>
      <w:proofErr w:type="spellStart"/>
      <w:r w:rsidRPr="0087527F">
        <w:t>подшагивание</w:t>
      </w:r>
      <w:proofErr w:type="spellEnd"/>
      <w:r w:rsidRPr="0087527F">
        <w:t xml:space="preserve">, подтягивание к партнеру, подтягивание партнера, отдаление от партнера – </w:t>
      </w:r>
      <w:proofErr w:type="spellStart"/>
      <w:r w:rsidRPr="0087527F">
        <w:t>отшагивание</w:t>
      </w:r>
      <w:proofErr w:type="spellEnd"/>
      <w:r w:rsidRPr="0087527F">
        <w:t>, отталкивание от партнера, отталкивание партнера.</w:t>
      </w:r>
    </w:p>
    <w:p w14:paraId="49F431B1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t xml:space="preserve">Усилия дзюдоиста, направленное на нарушение равновесия противника вперед (тяга двумя руками, тяга левой, толчок правой, толчок левой, тяга правой), усилия </w:t>
      </w:r>
      <w:proofErr w:type="spellStart"/>
      <w:r w:rsidRPr="0087527F">
        <w:t>дзхюдоиста</w:t>
      </w:r>
      <w:proofErr w:type="spellEnd"/>
      <w:r w:rsidRPr="0087527F">
        <w:t xml:space="preserve">, направленные на нарушение равновесия назад (толчок двумя руками, толчок двумя руками с </w:t>
      </w:r>
      <w:proofErr w:type="spellStart"/>
      <w:r w:rsidRPr="0087527F">
        <w:t>подшагиванием</w:t>
      </w:r>
      <w:proofErr w:type="spellEnd"/>
      <w:r w:rsidRPr="0087527F">
        <w:t xml:space="preserve">). Проведение поединков с односторонним сопротивлением. </w:t>
      </w:r>
      <w:proofErr w:type="spellStart"/>
      <w:r w:rsidRPr="0087527F">
        <w:t>Учикоми</w:t>
      </w:r>
      <w:proofErr w:type="spellEnd"/>
      <w:r w:rsidRPr="0087527F">
        <w:t xml:space="preserve">. </w:t>
      </w:r>
      <w:proofErr w:type="spellStart"/>
      <w:r w:rsidRPr="0087527F">
        <w:t>Рандори</w:t>
      </w:r>
      <w:proofErr w:type="spellEnd"/>
      <w:r w:rsidRPr="0087527F">
        <w:t>.</w:t>
      </w:r>
    </w:p>
    <w:p w14:paraId="3823415F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7527F">
        <w:t xml:space="preserve">Закрепление техники выполнения бросков, удержаний, болевых, удушений посредством многократного их проведения: в стандартных ситуациях, в условиях перемещения противника при нарастающем сопротивлении противника. Освоение </w:t>
      </w:r>
      <w:r w:rsidRPr="0087527F">
        <w:lastRenderedPageBreak/>
        <w:t>комбинаций и контрприемов стоя, лежа, стоя-лежа. Формирование умения вести противоборство с противником в условиях взаимного сопротивления.</w:t>
      </w:r>
    </w:p>
    <w:p w14:paraId="3B8FACD5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/>
          <w:lang w:val="en-US"/>
        </w:rPr>
      </w:pPr>
      <w:r w:rsidRPr="0087527F">
        <w:rPr>
          <w:i/>
        </w:rPr>
        <w:t xml:space="preserve">Броски – </w:t>
      </w:r>
      <w:proofErr w:type="spellStart"/>
      <w:r w:rsidRPr="0087527F">
        <w:rPr>
          <w:i/>
          <w:lang w:val="en-US"/>
        </w:rPr>
        <w:t>Nage</w:t>
      </w:r>
      <w:proofErr w:type="spellEnd"/>
      <w:r w:rsidRPr="0087527F">
        <w:rPr>
          <w:i/>
          <w:lang w:val="en-US"/>
        </w:rPr>
        <w:t xml:space="preserve"> </w:t>
      </w:r>
      <w:proofErr w:type="spellStart"/>
      <w:r w:rsidRPr="0087527F">
        <w:rPr>
          <w:i/>
          <w:lang w:val="en-US"/>
        </w:rPr>
        <w:t>Waza</w:t>
      </w:r>
      <w:proofErr w:type="spellEnd"/>
    </w:p>
    <w:p w14:paraId="11E6409F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Боковая подсечка – </w:t>
      </w:r>
      <w:r w:rsidRPr="0087527F">
        <w:rPr>
          <w:lang w:val="en-US"/>
        </w:rPr>
        <w:t xml:space="preserve">De </w:t>
      </w:r>
      <w:proofErr w:type="spellStart"/>
      <w:r w:rsidRPr="0087527F">
        <w:rPr>
          <w:lang w:val="en-US"/>
        </w:rPr>
        <w:t>Ashl-Barai</w:t>
      </w:r>
      <w:proofErr w:type="spellEnd"/>
    </w:p>
    <w:p w14:paraId="4949D40D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Передняя подсечка в колено – </w:t>
      </w:r>
      <w:proofErr w:type="spellStart"/>
      <w:r w:rsidRPr="0087527F">
        <w:rPr>
          <w:lang w:val="en-US"/>
        </w:rPr>
        <w:t>Hiza</w:t>
      </w:r>
      <w:proofErr w:type="spellEnd"/>
      <w:r w:rsidRPr="0087527F">
        <w:t xml:space="preserve"> </w:t>
      </w:r>
      <w:proofErr w:type="spellStart"/>
      <w:r w:rsidRPr="0087527F">
        <w:rPr>
          <w:lang w:val="en-US"/>
        </w:rPr>
        <w:t>Guruma</w:t>
      </w:r>
      <w:proofErr w:type="spellEnd"/>
    </w:p>
    <w:p w14:paraId="3058CAB8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Передняя подсечка – </w:t>
      </w:r>
      <w:proofErr w:type="spellStart"/>
      <w:r w:rsidRPr="0087527F">
        <w:rPr>
          <w:lang w:val="en-US"/>
        </w:rPr>
        <w:t>Sasae</w:t>
      </w:r>
      <w:proofErr w:type="spellEnd"/>
      <w:r w:rsidRPr="0087527F">
        <w:t xml:space="preserve"> </w:t>
      </w:r>
      <w:proofErr w:type="spellStart"/>
      <w:r w:rsidRPr="0087527F">
        <w:rPr>
          <w:lang w:val="en-US"/>
        </w:rPr>
        <w:t>Tsuri</w:t>
      </w:r>
      <w:proofErr w:type="spellEnd"/>
      <w:r w:rsidRPr="0087527F">
        <w:t xml:space="preserve"> </w:t>
      </w:r>
      <w:r w:rsidRPr="0087527F">
        <w:rPr>
          <w:lang w:val="en-US"/>
        </w:rPr>
        <w:t>Komi</w:t>
      </w:r>
      <w:r w:rsidRPr="0087527F">
        <w:t xml:space="preserve"> </w:t>
      </w:r>
      <w:proofErr w:type="spellStart"/>
      <w:r w:rsidRPr="0087527F">
        <w:rPr>
          <w:lang w:val="en-US"/>
        </w:rPr>
        <w:t>Ashi</w:t>
      </w:r>
      <w:proofErr w:type="spellEnd"/>
    </w:p>
    <w:p w14:paraId="5965C012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Бросок через бедро скручиванием – </w:t>
      </w:r>
      <w:proofErr w:type="spellStart"/>
      <w:r w:rsidRPr="0087527F">
        <w:rPr>
          <w:lang w:val="en-US"/>
        </w:rPr>
        <w:t>Uki</w:t>
      </w:r>
      <w:proofErr w:type="spellEnd"/>
      <w:r w:rsidRPr="0087527F">
        <w:t xml:space="preserve"> </w:t>
      </w:r>
      <w:proofErr w:type="spellStart"/>
      <w:r w:rsidRPr="0087527F">
        <w:rPr>
          <w:lang w:val="en-US"/>
        </w:rPr>
        <w:t>Goshi</w:t>
      </w:r>
      <w:proofErr w:type="spellEnd"/>
    </w:p>
    <w:p w14:paraId="2F865A77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87527F">
        <w:t>Отхват</w:t>
      </w:r>
      <w:proofErr w:type="spellEnd"/>
      <w:r w:rsidRPr="0087527F">
        <w:t xml:space="preserve"> – </w:t>
      </w:r>
      <w:r w:rsidRPr="0087527F">
        <w:rPr>
          <w:lang w:val="en-US"/>
        </w:rPr>
        <w:t xml:space="preserve">O Soto </w:t>
      </w:r>
      <w:proofErr w:type="spellStart"/>
      <w:r w:rsidRPr="0087527F">
        <w:rPr>
          <w:lang w:val="en-US"/>
        </w:rPr>
        <w:t>Gari</w:t>
      </w:r>
      <w:proofErr w:type="spellEnd"/>
    </w:p>
    <w:p w14:paraId="50495E99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Бросок через бедро – </w:t>
      </w:r>
      <w:r w:rsidRPr="0087527F">
        <w:rPr>
          <w:lang w:val="en-US"/>
        </w:rPr>
        <w:t xml:space="preserve">O </w:t>
      </w:r>
      <w:proofErr w:type="spellStart"/>
      <w:r w:rsidRPr="0087527F">
        <w:rPr>
          <w:lang w:val="en-US"/>
        </w:rPr>
        <w:t>Goshi</w:t>
      </w:r>
      <w:proofErr w:type="spellEnd"/>
    </w:p>
    <w:p w14:paraId="29BEE57B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Зацеп изнутри – </w:t>
      </w:r>
      <w:r w:rsidRPr="0087527F">
        <w:rPr>
          <w:lang w:val="en-US"/>
        </w:rPr>
        <w:t xml:space="preserve">O </w:t>
      </w:r>
      <w:proofErr w:type="spellStart"/>
      <w:r w:rsidRPr="0087527F">
        <w:rPr>
          <w:lang w:val="en-US"/>
        </w:rPr>
        <w:t>Uchi</w:t>
      </w:r>
      <w:proofErr w:type="spellEnd"/>
      <w:r w:rsidRPr="0087527F">
        <w:rPr>
          <w:lang w:val="en-US"/>
        </w:rPr>
        <w:t xml:space="preserve"> </w:t>
      </w:r>
      <w:proofErr w:type="spellStart"/>
      <w:r w:rsidRPr="0087527F">
        <w:rPr>
          <w:lang w:val="en-US"/>
        </w:rPr>
        <w:t>Gari</w:t>
      </w:r>
      <w:proofErr w:type="spellEnd"/>
    </w:p>
    <w:p w14:paraId="1B76679E" w14:textId="77777777" w:rsidR="00955F46" w:rsidRPr="0087527F" w:rsidRDefault="00955F46" w:rsidP="001729A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Бросок через спину – </w:t>
      </w:r>
      <w:proofErr w:type="spellStart"/>
      <w:r w:rsidRPr="0087527F">
        <w:rPr>
          <w:lang w:val="en-US"/>
        </w:rPr>
        <w:t>Seol</w:t>
      </w:r>
      <w:proofErr w:type="spellEnd"/>
      <w:r w:rsidRPr="0087527F">
        <w:rPr>
          <w:lang w:val="en-US"/>
        </w:rPr>
        <w:t xml:space="preserve"> </w:t>
      </w:r>
      <w:proofErr w:type="spellStart"/>
      <w:r w:rsidRPr="0087527F">
        <w:rPr>
          <w:lang w:val="en-US"/>
        </w:rPr>
        <w:t>Nage</w:t>
      </w:r>
      <w:proofErr w:type="spellEnd"/>
    </w:p>
    <w:p w14:paraId="2871DA43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left="927" w:firstLine="709"/>
        <w:jc w:val="both"/>
      </w:pPr>
      <w:r w:rsidRPr="0087527F">
        <w:rPr>
          <w:i/>
        </w:rPr>
        <w:t xml:space="preserve">Приемы борьбы лежа – </w:t>
      </w:r>
      <w:r w:rsidRPr="0087527F">
        <w:rPr>
          <w:i/>
          <w:lang w:val="en-US"/>
        </w:rPr>
        <w:t>Ne</w:t>
      </w:r>
      <w:r w:rsidRPr="0087527F">
        <w:rPr>
          <w:i/>
        </w:rPr>
        <w:t xml:space="preserve"> </w:t>
      </w:r>
      <w:proofErr w:type="spellStart"/>
      <w:r w:rsidRPr="0087527F">
        <w:rPr>
          <w:i/>
          <w:lang w:val="en-US"/>
        </w:rPr>
        <w:t>Waza</w:t>
      </w:r>
      <w:proofErr w:type="spellEnd"/>
    </w:p>
    <w:p w14:paraId="32CF0938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Удержание сбоку – </w:t>
      </w:r>
      <w:r w:rsidRPr="0087527F">
        <w:rPr>
          <w:lang w:val="en-US"/>
        </w:rPr>
        <w:t xml:space="preserve">Hon </w:t>
      </w:r>
      <w:proofErr w:type="spellStart"/>
      <w:r w:rsidRPr="0087527F">
        <w:rPr>
          <w:lang w:val="en-US"/>
        </w:rPr>
        <w:t>Kesa</w:t>
      </w:r>
      <w:proofErr w:type="spellEnd"/>
      <w:r w:rsidRPr="0087527F">
        <w:rPr>
          <w:lang w:val="en-US"/>
        </w:rPr>
        <w:t xml:space="preserve"> </w:t>
      </w:r>
      <w:proofErr w:type="spellStart"/>
      <w:r w:rsidRPr="0087527F">
        <w:rPr>
          <w:lang w:val="en-US"/>
        </w:rPr>
        <w:t>Gatame</w:t>
      </w:r>
      <w:proofErr w:type="spellEnd"/>
    </w:p>
    <w:p w14:paraId="4BA16AC1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Удержание сбоку с выключением руки – </w:t>
      </w:r>
      <w:r w:rsidRPr="0087527F">
        <w:rPr>
          <w:lang w:val="en-US"/>
        </w:rPr>
        <w:t>Kata</w:t>
      </w:r>
      <w:r w:rsidRPr="0087527F">
        <w:t xml:space="preserve"> </w:t>
      </w:r>
      <w:proofErr w:type="spellStart"/>
      <w:r w:rsidRPr="0087527F">
        <w:rPr>
          <w:lang w:val="en-US"/>
        </w:rPr>
        <w:t>Gatame</w:t>
      </w:r>
      <w:proofErr w:type="spellEnd"/>
    </w:p>
    <w:p w14:paraId="0A895DE9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Удержание поперек – </w:t>
      </w:r>
      <w:r w:rsidRPr="0087527F">
        <w:rPr>
          <w:lang w:val="en-US"/>
        </w:rPr>
        <w:t xml:space="preserve">Yoko Shiho </w:t>
      </w:r>
      <w:proofErr w:type="spellStart"/>
      <w:r w:rsidRPr="0087527F">
        <w:rPr>
          <w:lang w:val="en-US"/>
        </w:rPr>
        <w:t>Gatame</w:t>
      </w:r>
      <w:proofErr w:type="spellEnd"/>
    </w:p>
    <w:p w14:paraId="52E4676B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Удержание со стороны головы захватом пояса – </w:t>
      </w:r>
      <w:r w:rsidRPr="0087527F">
        <w:rPr>
          <w:lang w:val="en-US"/>
        </w:rPr>
        <w:t>Kami</w:t>
      </w:r>
      <w:r w:rsidRPr="0087527F">
        <w:t xml:space="preserve"> </w:t>
      </w:r>
      <w:r w:rsidRPr="0087527F">
        <w:rPr>
          <w:lang w:val="en-US"/>
        </w:rPr>
        <w:t>Shiho</w:t>
      </w:r>
      <w:r w:rsidRPr="0087527F">
        <w:t xml:space="preserve"> </w:t>
      </w:r>
      <w:proofErr w:type="spellStart"/>
      <w:r w:rsidRPr="0087527F">
        <w:rPr>
          <w:lang w:val="en-US"/>
        </w:rPr>
        <w:t>Gatame</w:t>
      </w:r>
      <w:proofErr w:type="spellEnd"/>
    </w:p>
    <w:p w14:paraId="1F60616B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Удержание верхом – </w:t>
      </w:r>
      <w:r w:rsidRPr="0087527F">
        <w:rPr>
          <w:lang w:val="en-US"/>
        </w:rPr>
        <w:t xml:space="preserve">Tate Shiho </w:t>
      </w:r>
      <w:proofErr w:type="spellStart"/>
      <w:r w:rsidRPr="0087527F">
        <w:rPr>
          <w:lang w:val="en-US"/>
        </w:rPr>
        <w:t>Gatame</w:t>
      </w:r>
      <w:proofErr w:type="spellEnd"/>
    </w:p>
    <w:p w14:paraId="4F860EC7" w14:textId="77777777" w:rsidR="00955F46" w:rsidRPr="0087527F" w:rsidRDefault="00955F46" w:rsidP="001729A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Рычаг локтя через бедро от удержания сбоку – </w:t>
      </w:r>
      <w:proofErr w:type="spellStart"/>
      <w:r w:rsidRPr="0087527F">
        <w:rPr>
          <w:lang w:val="en-US"/>
        </w:rPr>
        <w:t>Kesa</w:t>
      </w:r>
      <w:proofErr w:type="spellEnd"/>
      <w:r w:rsidRPr="0087527F">
        <w:t>-</w:t>
      </w:r>
      <w:proofErr w:type="spellStart"/>
      <w:r w:rsidRPr="0087527F">
        <w:rPr>
          <w:lang w:val="en-US"/>
        </w:rPr>
        <w:t>Ude</w:t>
      </w:r>
      <w:proofErr w:type="spellEnd"/>
      <w:r w:rsidRPr="0087527F">
        <w:t>-</w:t>
      </w:r>
      <w:proofErr w:type="spellStart"/>
      <w:r w:rsidRPr="0087527F">
        <w:rPr>
          <w:lang w:val="en-US"/>
        </w:rPr>
        <w:t>Hishigi</w:t>
      </w:r>
      <w:proofErr w:type="spellEnd"/>
      <w:r w:rsidRPr="0087527F">
        <w:t xml:space="preserve"> </w:t>
      </w:r>
      <w:proofErr w:type="spellStart"/>
      <w:r w:rsidRPr="0087527F">
        <w:rPr>
          <w:lang w:val="en-US"/>
        </w:rPr>
        <w:t>Gatame</w:t>
      </w:r>
      <w:proofErr w:type="spellEnd"/>
    </w:p>
    <w:p w14:paraId="64F1B804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/>
        </w:rPr>
      </w:pPr>
      <w:r w:rsidRPr="0087527F">
        <w:rPr>
          <w:i/>
        </w:rPr>
        <w:t>Самооборона</w:t>
      </w:r>
    </w:p>
    <w:p w14:paraId="282D557C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t>Освобождение от захватов руки, рук, туловища спереди, сзади, шеи спереди, сзади.</w:t>
      </w:r>
    </w:p>
    <w:p w14:paraId="6E353C54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u w:val="single"/>
        </w:rPr>
      </w:pPr>
      <w:r w:rsidRPr="0087527F">
        <w:rPr>
          <w:u w:val="single"/>
        </w:rPr>
        <w:t>Основы тактики:</w:t>
      </w:r>
    </w:p>
    <w:p w14:paraId="0B584AE5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i/>
        </w:rPr>
      </w:pPr>
      <w:r w:rsidRPr="0087527F">
        <w:rPr>
          <w:i/>
        </w:rPr>
        <w:t>Тактика проведения захватов и бросков, удержаний и болевых</w:t>
      </w:r>
    </w:p>
    <w:p w14:paraId="553DE7B7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t>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удержаний, болевых.</w:t>
      </w:r>
    </w:p>
    <w:p w14:paraId="42EF3DFC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i/>
        </w:rPr>
      </w:pPr>
      <w:r w:rsidRPr="0087527F">
        <w:rPr>
          <w:i/>
        </w:rPr>
        <w:t>Тактика ведения поединка:</w:t>
      </w:r>
    </w:p>
    <w:p w14:paraId="6F29B29A" w14:textId="77777777" w:rsidR="00955F46" w:rsidRPr="0087527F" w:rsidRDefault="00955F46" w:rsidP="001729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87527F">
        <w:t>Сбор информации о противниках (вес, рост, физическое развитие)</w:t>
      </w:r>
    </w:p>
    <w:p w14:paraId="2DB5B7C8" w14:textId="77777777" w:rsidR="00955F46" w:rsidRPr="0087527F" w:rsidRDefault="00955F46" w:rsidP="001729A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>Постановка цели поединка (победить, не дать победить противнику)</w:t>
      </w:r>
    </w:p>
    <w:p w14:paraId="2F58349F" w14:textId="77777777" w:rsidR="00955F46" w:rsidRPr="0087527F" w:rsidRDefault="00955F46" w:rsidP="001729A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>Проведение поединков с различными партнерами по заданию тренера</w:t>
      </w:r>
    </w:p>
    <w:p w14:paraId="65E77DBE" w14:textId="77777777" w:rsidR="00955F46" w:rsidRPr="0087527F" w:rsidRDefault="00955F46" w:rsidP="001729A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>Проведение поединка по формуле 2 минуты в стойке, 2 минуты в борьбе лежа</w:t>
      </w:r>
    </w:p>
    <w:p w14:paraId="7CCFD4E3" w14:textId="77777777" w:rsidR="00955F46" w:rsidRPr="0087527F" w:rsidRDefault="00955F46" w:rsidP="001729A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Перед поединком с конкретным противником задумать (спланировать) проведение конкретных бросков, удержаний, болевых и в поединке </w:t>
      </w:r>
      <w:r w:rsidRPr="0087527F">
        <w:lastRenderedPageBreak/>
        <w:t>добиться их успешного выполнения</w:t>
      </w:r>
    </w:p>
    <w:p w14:paraId="4C26F3C3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i/>
        </w:rPr>
      </w:pPr>
      <w:r w:rsidRPr="0087527F">
        <w:rPr>
          <w:i/>
        </w:rPr>
        <w:t>Тактика участия в соревнованиях:</w:t>
      </w:r>
    </w:p>
    <w:p w14:paraId="0D625DE1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t>Планирование соревновательного дня (режим отдыха, режим питания, питьевой режим). Анализ проведенного соревновательного поединка, соревновательного дня.</w:t>
      </w:r>
    </w:p>
    <w:p w14:paraId="11B832A5" w14:textId="77777777" w:rsidR="00955F46" w:rsidRPr="0087527F" w:rsidRDefault="004325EE" w:rsidP="001729AE">
      <w:pPr>
        <w:shd w:val="clear" w:color="auto" w:fill="FFFFFF"/>
        <w:tabs>
          <w:tab w:val="left" w:pos="567"/>
        </w:tabs>
        <w:spacing w:line="360" w:lineRule="auto"/>
        <w:ind w:firstLine="709"/>
        <w:rPr>
          <w:i/>
        </w:rPr>
      </w:pPr>
      <w:r w:rsidRPr="0087527F">
        <w:rPr>
          <w:i/>
        </w:rPr>
        <w:t>Теоретическая подготовка</w:t>
      </w:r>
    </w:p>
    <w:p w14:paraId="627B965E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Теоретическая подготовка имеет немаловажное значение в подготовки дзюдоиста.</w:t>
      </w:r>
    </w:p>
    <w:p w14:paraId="3A44775B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Главная её </w:t>
      </w:r>
      <w:proofErr w:type="gramStart"/>
      <w:r w:rsidRPr="0087527F">
        <w:t>задача  состоит</w:t>
      </w:r>
      <w:proofErr w:type="gramEnd"/>
      <w:r w:rsidRPr="0087527F">
        <w:t xml:space="preserve"> в том, чтобы научить спортсмена осмыслить и анализировать действия на татами,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</w:t>
      </w:r>
      <w:proofErr w:type="gramStart"/>
      <w:r w:rsidRPr="0087527F">
        <w:t>действиями  судей</w:t>
      </w:r>
      <w:proofErr w:type="gramEnd"/>
      <w:r w:rsidRPr="0087527F">
        <w:t xml:space="preserve">, их реакций на действия дзюдоистов, просматривать фильмы и видео фильмы по дзюдо и спортивные репортажи. </w:t>
      </w:r>
    </w:p>
    <w:p w14:paraId="6FA3A46A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Теоретическая подготовка проводится в форме бесед, лекций и непосредственно в тренировки. Она органически связана с физической техника – тактической, морально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клуб, свой город, страну на соревнованиях любого ранга. </w:t>
      </w:r>
    </w:p>
    <w:p w14:paraId="73E765D9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>Воспитание морально - волевых качеств начинается с первых шагов в дзюдо, когда в секции, в школе нужно научиться подчинять свои интересы общественным. Выполнять все требования тренера, болеть душой за честь коллектива. Необходимо воспитать у юных дзюдоистов правильное уважительное отношение к товарищам по спортивной школе, к соперникам, к тренеру, к судьям, к зрителям.</w:t>
      </w:r>
    </w:p>
    <w:p w14:paraId="0F3B330A" w14:textId="77777777" w:rsidR="00955F46" w:rsidRPr="0087527F" w:rsidRDefault="00955F46" w:rsidP="001729AE">
      <w:pPr>
        <w:spacing w:line="360" w:lineRule="auto"/>
        <w:ind w:firstLine="709"/>
        <w:jc w:val="both"/>
      </w:pPr>
      <w:r w:rsidRPr="0087527F">
        <w:t xml:space="preserve">На </w:t>
      </w:r>
      <w:r w:rsidR="00327907" w:rsidRPr="0087527F">
        <w:t>данном</w:t>
      </w:r>
      <w:r w:rsidRPr="0087527F">
        <w:t xml:space="preserve"> этапе необходимо ознакомить обучающихся с правилами гигиены, спортивной дисциплины и соблюдением чистоты в спортивном сооружении.</w:t>
      </w:r>
    </w:p>
    <w:p w14:paraId="6D21CE30" w14:textId="77777777" w:rsidR="00955F46" w:rsidRPr="0087527F" w:rsidRDefault="00955F46" w:rsidP="001729A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 w:rsidRPr="0087527F">
        <w:t>Учебный материал распределяется на весь учебный год. При проведении теоретических занятий в группах спортивно-оздоровительной следует учитывать возраст занимающихся и излагать теоретический материал в доступной им форме, без сложных специальных терминов. В зависимости от конкретных условий работы в план теоретической подготовки можно вносить коррективы. В содержании учебного материала для групп</w:t>
      </w:r>
      <w:r w:rsidR="00327907" w:rsidRPr="0087527F">
        <w:t>ы</w:t>
      </w:r>
      <w:r w:rsidRPr="0087527F">
        <w:t xml:space="preserve"> выделено 7 основных тем:</w:t>
      </w:r>
    </w:p>
    <w:p w14:paraId="44EFF32F" w14:textId="77777777" w:rsidR="001729AE" w:rsidRDefault="001729AE" w:rsidP="0087527F">
      <w:pPr>
        <w:spacing w:line="360" w:lineRule="auto"/>
        <w:ind w:left="-900" w:firstLine="900"/>
        <w:jc w:val="center"/>
        <w:rPr>
          <w:i/>
        </w:rPr>
      </w:pPr>
    </w:p>
    <w:p w14:paraId="445133B5" w14:textId="77777777" w:rsidR="001729AE" w:rsidRDefault="001729AE" w:rsidP="0087527F">
      <w:pPr>
        <w:spacing w:line="360" w:lineRule="auto"/>
        <w:ind w:left="-900" w:firstLine="900"/>
        <w:jc w:val="center"/>
        <w:rPr>
          <w:i/>
        </w:rPr>
      </w:pPr>
    </w:p>
    <w:p w14:paraId="7A39743A" w14:textId="77777777" w:rsidR="00955F46" w:rsidRPr="0087527F" w:rsidRDefault="00955F46" w:rsidP="0087527F">
      <w:pPr>
        <w:spacing w:line="360" w:lineRule="auto"/>
        <w:ind w:left="-900" w:firstLine="900"/>
        <w:jc w:val="center"/>
        <w:rPr>
          <w:i/>
        </w:rPr>
      </w:pPr>
      <w:r w:rsidRPr="0087527F">
        <w:rPr>
          <w:i/>
        </w:rPr>
        <w:t>ПРИМЕРНЫЙ ПЛАН ТЕОРЕТИЧЕСКОЙ ПОДГОТОВКИ.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43"/>
        <w:gridCol w:w="5473"/>
      </w:tblGrid>
      <w:tr w:rsidR="00955F46" w:rsidRPr="0087527F" w14:paraId="2AA27078" w14:textId="77777777" w:rsidTr="00A050CB">
        <w:tc>
          <w:tcPr>
            <w:tcW w:w="648" w:type="dxa"/>
            <w:vAlign w:val="center"/>
          </w:tcPr>
          <w:p w14:paraId="092CCE3C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№</w:t>
            </w:r>
          </w:p>
          <w:p w14:paraId="16F07C56" w14:textId="77777777" w:rsidR="00955F46" w:rsidRPr="0087527F" w:rsidRDefault="00955F46" w:rsidP="0087527F">
            <w:pPr>
              <w:spacing w:line="360" w:lineRule="auto"/>
              <w:ind w:left="-141" w:firstLine="141"/>
              <w:jc w:val="center"/>
            </w:pPr>
            <w:r w:rsidRPr="0087527F">
              <w:rPr>
                <w:b/>
              </w:rPr>
              <w:lastRenderedPageBreak/>
              <w:t>п/п</w:t>
            </w:r>
          </w:p>
        </w:tc>
        <w:tc>
          <w:tcPr>
            <w:tcW w:w="2243" w:type="dxa"/>
            <w:vAlign w:val="center"/>
          </w:tcPr>
          <w:p w14:paraId="22DEACFC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</w:p>
          <w:p w14:paraId="539F0CCC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lastRenderedPageBreak/>
              <w:t>Название темы</w:t>
            </w:r>
          </w:p>
        </w:tc>
        <w:tc>
          <w:tcPr>
            <w:tcW w:w="5473" w:type="dxa"/>
            <w:vAlign w:val="center"/>
          </w:tcPr>
          <w:p w14:paraId="17BAD25E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lastRenderedPageBreak/>
              <w:t>Краткое содержание</w:t>
            </w:r>
          </w:p>
          <w:p w14:paraId="752514F8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lastRenderedPageBreak/>
              <w:t>темы</w:t>
            </w:r>
          </w:p>
        </w:tc>
      </w:tr>
      <w:tr w:rsidR="00955F46" w:rsidRPr="0087527F" w14:paraId="19095486" w14:textId="77777777" w:rsidTr="00A050CB">
        <w:trPr>
          <w:trHeight w:val="1601"/>
        </w:trPr>
        <w:tc>
          <w:tcPr>
            <w:tcW w:w="648" w:type="dxa"/>
            <w:vAlign w:val="center"/>
          </w:tcPr>
          <w:p w14:paraId="34C18788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lastRenderedPageBreak/>
              <w:t>1.</w:t>
            </w:r>
          </w:p>
        </w:tc>
        <w:tc>
          <w:tcPr>
            <w:tcW w:w="2243" w:type="dxa"/>
            <w:vAlign w:val="center"/>
          </w:tcPr>
          <w:p w14:paraId="7F79415F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Личная и общественная гигиена</w:t>
            </w:r>
          </w:p>
        </w:tc>
        <w:tc>
          <w:tcPr>
            <w:tcW w:w="5473" w:type="dxa"/>
            <w:vAlign w:val="center"/>
          </w:tcPr>
          <w:p w14:paraId="69CDD8F6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Понятие и о гигиене и санитарии. Уход за телом. Гигиенические требования к одежде и обуви. Гигиена спортивных сооружений</w:t>
            </w:r>
          </w:p>
        </w:tc>
      </w:tr>
      <w:tr w:rsidR="00955F46" w:rsidRPr="0087527F" w14:paraId="2B7BBC7B" w14:textId="77777777" w:rsidTr="00A050CB">
        <w:tc>
          <w:tcPr>
            <w:tcW w:w="648" w:type="dxa"/>
            <w:vAlign w:val="center"/>
          </w:tcPr>
          <w:p w14:paraId="15FC5586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2.</w:t>
            </w:r>
          </w:p>
        </w:tc>
        <w:tc>
          <w:tcPr>
            <w:tcW w:w="2243" w:type="dxa"/>
            <w:vAlign w:val="center"/>
          </w:tcPr>
          <w:p w14:paraId="0C69BC0A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Закаливание</w:t>
            </w:r>
          </w:p>
          <w:p w14:paraId="4F5F949D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организма</w:t>
            </w:r>
          </w:p>
        </w:tc>
        <w:tc>
          <w:tcPr>
            <w:tcW w:w="5473" w:type="dxa"/>
            <w:vAlign w:val="center"/>
          </w:tcPr>
          <w:p w14:paraId="20D521BB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Значения и основные правила закаливания. Закаливания воздухом, водой, солнцем</w:t>
            </w:r>
          </w:p>
        </w:tc>
      </w:tr>
      <w:tr w:rsidR="00955F46" w:rsidRPr="0087527F" w14:paraId="593C9E4F" w14:textId="77777777" w:rsidTr="00A050CB">
        <w:tc>
          <w:tcPr>
            <w:tcW w:w="648" w:type="dxa"/>
            <w:vAlign w:val="center"/>
          </w:tcPr>
          <w:p w14:paraId="44FA8157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3.</w:t>
            </w:r>
          </w:p>
        </w:tc>
        <w:tc>
          <w:tcPr>
            <w:tcW w:w="2243" w:type="dxa"/>
            <w:vAlign w:val="center"/>
          </w:tcPr>
          <w:p w14:paraId="5940CB75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Зарождение и развитие борьбы дзюдо</w:t>
            </w:r>
          </w:p>
        </w:tc>
        <w:tc>
          <w:tcPr>
            <w:tcW w:w="5473" w:type="dxa"/>
            <w:vAlign w:val="center"/>
          </w:tcPr>
          <w:p w14:paraId="25CA3414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</w:pPr>
            <w:r w:rsidRPr="0087527F">
              <w:t>История борьбы дзюдо. Первый чемпионат Российской Федерации. Этикет в дзюдо.</w:t>
            </w:r>
          </w:p>
        </w:tc>
      </w:tr>
      <w:tr w:rsidR="00955F46" w:rsidRPr="0087527F" w14:paraId="7FA6CA14" w14:textId="77777777" w:rsidTr="00A050CB">
        <w:tc>
          <w:tcPr>
            <w:tcW w:w="648" w:type="dxa"/>
            <w:vAlign w:val="center"/>
          </w:tcPr>
          <w:p w14:paraId="05921BA3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4.</w:t>
            </w:r>
          </w:p>
        </w:tc>
        <w:tc>
          <w:tcPr>
            <w:tcW w:w="2243" w:type="dxa"/>
            <w:vAlign w:val="center"/>
          </w:tcPr>
          <w:p w14:paraId="513AF503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  <w:jc w:val="center"/>
            </w:pPr>
            <w:r w:rsidRPr="0087527F">
              <w:t>Техника безопасности на занятиях спортивной борьбы</w:t>
            </w:r>
          </w:p>
        </w:tc>
        <w:tc>
          <w:tcPr>
            <w:tcW w:w="5473" w:type="dxa"/>
            <w:vAlign w:val="center"/>
          </w:tcPr>
          <w:p w14:paraId="5DD641CA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</w:pPr>
            <w:r w:rsidRPr="0087527F">
              <w:t>Правила поведения в спортивном зале и на спортивных площадках. Правила поведения на занятиях по спортивной борьбе. Техника безопасности при выполнении различных обще-подготовительных и специально-подготовительных упражнений борца. Запрещенные действия в борьбе дзюдо.</w:t>
            </w:r>
          </w:p>
        </w:tc>
      </w:tr>
      <w:tr w:rsidR="00955F46" w:rsidRPr="0087527F" w14:paraId="2150F564" w14:textId="77777777" w:rsidTr="00A050CB">
        <w:tc>
          <w:tcPr>
            <w:tcW w:w="648" w:type="dxa"/>
            <w:vAlign w:val="center"/>
          </w:tcPr>
          <w:p w14:paraId="3CA37074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5.</w:t>
            </w:r>
          </w:p>
        </w:tc>
        <w:tc>
          <w:tcPr>
            <w:tcW w:w="2243" w:type="dxa"/>
            <w:vAlign w:val="center"/>
          </w:tcPr>
          <w:p w14:paraId="651DF079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  <w:jc w:val="center"/>
            </w:pPr>
            <w:r w:rsidRPr="0087527F">
              <w:t>Влияние занятий борьбой на строение и функции организма</w:t>
            </w:r>
          </w:p>
        </w:tc>
        <w:tc>
          <w:tcPr>
            <w:tcW w:w="5473" w:type="dxa"/>
            <w:vAlign w:val="center"/>
          </w:tcPr>
          <w:p w14:paraId="489F4618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</w:pPr>
            <w:r w:rsidRPr="0087527F">
              <w:t>Краткие сведения о строении организма человека. Влияние систематических занятий спортом на укрепление здоровья, развитие физических качеств, формирования правильной осанки, гармоничного телосложения, повышение умственной и физической работоспособности.</w:t>
            </w:r>
          </w:p>
        </w:tc>
      </w:tr>
      <w:tr w:rsidR="00955F46" w:rsidRPr="0087527F" w14:paraId="51BF0D06" w14:textId="77777777" w:rsidTr="00A050CB">
        <w:tc>
          <w:tcPr>
            <w:tcW w:w="648" w:type="dxa"/>
            <w:vAlign w:val="center"/>
          </w:tcPr>
          <w:p w14:paraId="39E2BBAB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6.</w:t>
            </w:r>
          </w:p>
        </w:tc>
        <w:tc>
          <w:tcPr>
            <w:tcW w:w="2243" w:type="dxa"/>
            <w:vAlign w:val="center"/>
          </w:tcPr>
          <w:p w14:paraId="4A466DC1" w14:textId="77777777" w:rsidR="00955F46" w:rsidRPr="0087527F" w:rsidRDefault="00955F46" w:rsidP="0087527F">
            <w:pPr>
              <w:spacing w:line="360" w:lineRule="auto"/>
              <w:jc w:val="center"/>
            </w:pPr>
            <w:r w:rsidRPr="0087527F">
              <w:t>Правила соревнований по борьбе дзюдо</w:t>
            </w:r>
          </w:p>
        </w:tc>
        <w:tc>
          <w:tcPr>
            <w:tcW w:w="5473" w:type="dxa"/>
            <w:vAlign w:val="center"/>
          </w:tcPr>
          <w:p w14:paraId="0AED6EC4" w14:textId="77777777" w:rsidR="00955F46" w:rsidRPr="0087527F" w:rsidRDefault="00955F46" w:rsidP="0087527F">
            <w:pPr>
              <w:spacing w:line="360" w:lineRule="auto"/>
            </w:pPr>
            <w:r w:rsidRPr="0087527F">
              <w:t>Проведение соревнований по игровым комплексам, по правилам мини борьбы. Оценка технических действий и определение победителей. Команды и жесты судей. Разрешенные и запрещенные действия.</w:t>
            </w:r>
          </w:p>
        </w:tc>
      </w:tr>
      <w:tr w:rsidR="00955F46" w:rsidRPr="0087527F" w14:paraId="76F93227" w14:textId="77777777" w:rsidTr="00A050CB">
        <w:tc>
          <w:tcPr>
            <w:tcW w:w="648" w:type="dxa"/>
            <w:vAlign w:val="center"/>
          </w:tcPr>
          <w:p w14:paraId="29638562" w14:textId="77777777" w:rsidR="00955F46" w:rsidRPr="0087527F" w:rsidRDefault="00955F46" w:rsidP="0087527F">
            <w:pPr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</w:rPr>
              <w:t>7.</w:t>
            </w:r>
          </w:p>
        </w:tc>
        <w:tc>
          <w:tcPr>
            <w:tcW w:w="2243" w:type="dxa"/>
            <w:vAlign w:val="center"/>
          </w:tcPr>
          <w:p w14:paraId="6A00D126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  <w:jc w:val="center"/>
            </w:pPr>
            <w:r w:rsidRPr="0087527F">
              <w:t>Моральная и психологическая подготовка борца</w:t>
            </w:r>
          </w:p>
        </w:tc>
        <w:tc>
          <w:tcPr>
            <w:tcW w:w="5473" w:type="dxa"/>
            <w:vAlign w:val="center"/>
          </w:tcPr>
          <w:p w14:paraId="3C6482C2" w14:textId="77777777" w:rsidR="00955F46" w:rsidRPr="0087527F" w:rsidRDefault="00955F46" w:rsidP="0087527F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567"/>
            </w:pPr>
            <w:r w:rsidRPr="0087527F">
              <w:t xml:space="preserve">Спортивный характер и его роль в достижении победы над собой и соперником. Умение терпеть как основное проявление воли. Правила поведения в спортивном коллективе. </w:t>
            </w:r>
          </w:p>
        </w:tc>
      </w:tr>
    </w:tbl>
    <w:p w14:paraId="5105EEAA" w14:textId="77777777" w:rsidR="00955F46" w:rsidRPr="0087527F" w:rsidRDefault="00955F46" w:rsidP="0087527F">
      <w:pPr>
        <w:shd w:val="clear" w:color="auto" w:fill="FFFFFF"/>
        <w:spacing w:line="360" w:lineRule="auto"/>
        <w:rPr>
          <w:rStyle w:val="FontStyle47"/>
          <w:b/>
          <w:sz w:val="24"/>
          <w:szCs w:val="24"/>
        </w:rPr>
      </w:pPr>
    </w:p>
    <w:p w14:paraId="6BA1CA32" w14:textId="77777777" w:rsidR="00955F46" w:rsidRPr="00652448" w:rsidRDefault="00955F46" w:rsidP="00652448">
      <w:pPr>
        <w:pStyle w:val="a9"/>
        <w:numPr>
          <w:ilvl w:val="0"/>
          <w:numId w:val="21"/>
        </w:numPr>
        <w:shd w:val="clear" w:color="auto" w:fill="FFFFFF"/>
        <w:spacing w:line="360" w:lineRule="auto"/>
        <w:jc w:val="center"/>
        <w:rPr>
          <w:rStyle w:val="FontStyle47"/>
          <w:b/>
          <w:sz w:val="24"/>
          <w:szCs w:val="24"/>
        </w:rPr>
      </w:pPr>
      <w:r w:rsidRPr="00652448">
        <w:rPr>
          <w:rStyle w:val="FontStyle47"/>
          <w:b/>
          <w:sz w:val="24"/>
          <w:szCs w:val="24"/>
        </w:rPr>
        <w:t>Планируемые результаты</w:t>
      </w:r>
    </w:p>
    <w:p w14:paraId="38D6C338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Обучающийся должен знать: </w:t>
      </w:r>
    </w:p>
    <w:p w14:paraId="220C1A48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lastRenderedPageBreak/>
        <w:sym w:font="Symbol" w:char="F0B7"/>
      </w:r>
      <w:r w:rsidRPr="0087527F">
        <w:t xml:space="preserve"> историю развития, традиции национального вида спорта </w:t>
      </w:r>
      <w:r w:rsidR="00327907" w:rsidRPr="0087527F">
        <w:t>дзюд</w:t>
      </w:r>
      <w:r w:rsidRPr="0087527F">
        <w:t xml:space="preserve">о; </w:t>
      </w:r>
    </w:p>
    <w:p w14:paraId="4558F4F4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специальную базовую терминологию </w:t>
      </w:r>
      <w:r w:rsidR="00327907" w:rsidRPr="0087527F">
        <w:t>дзюд</w:t>
      </w:r>
      <w:r w:rsidRPr="0087527F">
        <w:t xml:space="preserve">о; </w:t>
      </w:r>
    </w:p>
    <w:p w14:paraId="00BA0258" w14:textId="77777777" w:rsidR="00955F46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основные гигиен</w:t>
      </w:r>
      <w:r w:rsidR="00327907" w:rsidRPr="0087527F">
        <w:t>ические требования на занятиях дзюд</w:t>
      </w:r>
      <w:r w:rsidRPr="0087527F">
        <w:t>о;</w:t>
      </w:r>
    </w:p>
    <w:p w14:paraId="7AF8AB4E" w14:textId="77777777" w:rsidR="00A15970" w:rsidRPr="0087527F" w:rsidRDefault="00A15970" w:rsidP="00A15970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851" w:hanging="142"/>
      </w:pPr>
      <w:r>
        <w:t>успешное выполнение норм ВФСК ГТО</w:t>
      </w:r>
    </w:p>
    <w:p w14:paraId="30D0B82A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основные правила техники безопасности при падениях и непредвиденных жизненных обстоятельствах; </w:t>
      </w:r>
    </w:p>
    <w:p w14:paraId="5235E6C4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основные понятия о физической культуре, как одном из эффективных средств всестороннего гармонического развития личности, сохранения и укрепления здоровья; </w:t>
      </w:r>
    </w:p>
    <w:p w14:paraId="78E2E04A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базовые сведения о строении и функциях организма и основных ее системах;</w:t>
      </w:r>
    </w:p>
    <w:p w14:paraId="32C37716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профилактические меры по предупреждению травматизма и заболеваний; </w:t>
      </w:r>
    </w:p>
    <w:p w14:paraId="0FBC58BE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методы самоконтроля и саморегуляции психического и физического состояния; </w:t>
      </w:r>
    </w:p>
    <w:p w14:paraId="47A52B05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>Обучающийся должен уметь:</w:t>
      </w:r>
    </w:p>
    <w:p w14:paraId="267028EC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качественно выполнять упражнения, предусмотренные программой;</w:t>
      </w:r>
    </w:p>
    <w:p w14:paraId="37DEB1D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показывать и объяснять технику страховки и </w:t>
      </w:r>
      <w:proofErr w:type="spellStart"/>
      <w:r w:rsidRPr="0087527F">
        <w:t>самостраховки</w:t>
      </w:r>
      <w:proofErr w:type="spellEnd"/>
      <w:r w:rsidRPr="0087527F">
        <w:t>;</w:t>
      </w:r>
    </w:p>
    <w:p w14:paraId="755A33B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взаимодействовать с партнером; </w:t>
      </w:r>
    </w:p>
    <w:p w14:paraId="207FCC4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применять полученные на занятиях знания и умения в соревновательной деятельности;</w:t>
      </w:r>
    </w:p>
    <w:p w14:paraId="61CD7C83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презентовать изученные технические приёмы и действия для пропаганды вида спорта</w:t>
      </w:r>
      <w:r w:rsidR="00327907" w:rsidRPr="0087527F">
        <w:t xml:space="preserve"> дзюдо</w:t>
      </w:r>
      <w:r w:rsidRPr="0087527F">
        <w:t xml:space="preserve"> (показательные выступления); Обучающийся должен владеть следующими устойчивыми навыками: </w:t>
      </w:r>
    </w:p>
    <w:p w14:paraId="232EA5E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организованности и дисциплинированности;</w:t>
      </w:r>
    </w:p>
    <w:p w14:paraId="4FA043FF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самообладания и самоконтроля; </w:t>
      </w:r>
    </w:p>
    <w:p w14:paraId="525D71BD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sym w:font="Symbol" w:char="F0B7"/>
      </w:r>
      <w:r w:rsidRPr="0087527F">
        <w:t xml:space="preserve"> этического поведения спортсмена – </w:t>
      </w:r>
      <w:r w:rsidR="00327907" w:rsidRPr="0087527F">
        <w:t>дзюдоиста</w:t>
      </w:r>
      <w:r w:rsidRPr="0087527F">
        <w:t>;</w:t>
      </w:r>
    </w:p>
    <w:p w14:paraId="65E15346" w14:textId="77777777" w:rsidR="00955F46" w:rsidRPr="0087527F" w:rsidRDefault="00955F46" w:rsidP="001729AE">
      <w:pPr>
        <w:shd w:val="clear" w:color="auto" w:fill="FFFFFF"/>
        <w:tabs>
          <w:tab w:val="left" w:pos="0"/>
        </w:tabs>
        <w:spacing w:line="360" w:lineRule="auto"/>
        <w:ind w:firstLine="709"/>
      </w:pPr>
      <w:r w:rsidRPr="0087527F">
        <w:t xml:space="preserve"> </w:t>
      </w:r>
      <w:r w:rsidRPr="0087527F">
        <w:sym w:font="Symbol" w:char="F0B7"/>
      </w:r>
      <w:r w:rsidRPr="0087527F">
        <w:t xml:space="preserve"> ведения здорового и безопасного образа жизни;</w:t>
      </w:r>
    </w:p>
    <w:p w14:paraId="104488B0" w14:textId="77777777" w:rsidR="00955F46" w:rsidRPr="0087527F" w:rsidRDefault="00955F46" w:rsidP="00652448">
      <w:pPr>
        <w:pStyle w:val="a9"/>
        <w:numPr>
          <w:ilvl w:val="0"/>
          <w:numId w:val="21"/>
        </w:numPr>
        <w:tabs>
          <w:tab w:val="left" w:pos="0"/>
        </w:tabs>
        <w:spacing w:line="360" w:lineRule="auto"/>
        <w:jc w:val="center"/>
        <w:rPr>
          <w:b/>
          <w:bCs/>
        </w:rPr>
      </w:pPr>
      <w:r w:rsidRPr="0087527F">
        <w:rPr>
          <w:rStyle w:val="FontStyle47"/>
          <w:b/>
          <w:sz w:val="24"/>
          <w:szCs w:val="24"/>
        </w:rPr>
        <w:t>Календарный учебный график</w:t>
      </w:r>
    </w:p>
    <w:p w14:paraId="303C7CC3" w14:textId="77777777" w:rsidR="00955F46" w:rsidRPr="0087527F" w:rsidRDefault="00955F46" w:rsidP="001729AE">
      <w:pPr>
        <w:pStyle w:val="a9"/>
        <w:tabs>
          <w:tab w:val="left" w:pos="0"/>
        </w:tabs>
        <w:spacing w:line="360" w:lineRule="auto"/>
        <w:ind w:firstLine="709"/>
        <w:jc w:val="center"/>
        <w:rPr>
          <w:bCs/>
        </w:rPr>
      </w:pPr>
      <w:r w:rsidRPr="0087527F">
        <w:rPr>
          <w:bCs/>
        </w:rPr>
        <w:t>Первый год обучения</w:t>
      </w:r>
    </w:p>
    <w:p w14:paraId="1B8B20DB" w14:textId="77777777" w:rsidR="00955F46" w:rsidRPr="0087527F" w:rsidRDefault="00955F46" w:rsidP="00172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9" w:firstLine="709"/>
        <w:jc w:val="both"/>
        <w:rPr>
          <w:b/>
        </w:rPr>
      </w:pPr>
      <w:r w:rsidRPr="0087527F">
        <w:rPr>
          <w:b/>
          <w:spacing w:val="-4"/>
        </w:rPr>
        <w:t>Задачи:</w:t>
      </w:r>
    </w:p>
    <w:p w14:paraId="43782722" w14:textId="77777777" w:rsidR="00955F46" w:rsidRPr="0087527F" w:rsidRDefault="00955F46" w:rsidP="001729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firstLine="709"/>
        <w:jc w:val="both"/>
        <w:rPr>
          <w:spacing w:val="-28"/>
        </w:rPr>
      </w:pPr>
      <w:r w:rsidRPr="0087527F">
        <w:t>Познакомить с историей дзюдо.</w:t>
      </w:r>
    </w:p>
    <w:p w14:paraId="73821851" w14:textId="77777777" w:rsidR="00955F46" w:rsidRPr="0087527F" w:rsidRDefault="00955F46" w:rsidP="001729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firstLine="709"/>
        <w:jc w:val="both"/>
        <w:rPr>
          <w:spacing w:val="-14"/>
        </w:rPr>
      </w:pPr>
      <w:r w:rsidRPr="0087527F">
        <w:t>Развить простейшие двигательные навыки.</w:t>
      </w:r>
    </w:p>
    <w:p w14:paraId="60EBDAE1" w14:textId="77777777" w:rsidR="00955F46" w:rsidRPr="0087527F" w:rsidRDefault="00955F46" w:rsidP="001729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firstLine="709"/>
        <w:jc w:val="both"/>
        <w:rPr>
          <w:spacing w:val="-16"/>
        </w:rPr>
      </w:pPr>
      <w:r w:rsidRPr="0087527F">
        <w:t xml:space="preserve">Научить     приемам    безопасного    падения  </w:t>
      </w:r>
      <w:proofErr w:type="gramStart"/>
      <w:r w:rsidRPr="0087527F">
        <w:t xml:space="preserve">   (</w:t>
      </w:r>
      <w:proofErr w:type="spellStart"/>
      <w:proofErr w:type="gramEnd"/>
      <w:r w:rsidRPr="0087527F">
        <w:t>самостраховки</w:t>
      </w:r>
      <w:proofErr w:type="spellEnd"/>
      <w:r w:rsidRPr="0087527F">
        <w:t>)    и    простейшим акробатическим элементам..</w:t>
      </w:r>
    </w:p>
    <w:p w14:paraId="5338C287" w14:textId="77777777" w:rsidR="00955F46" w:rsidRPr="0087527F" w:rsidRDefault="00955F46" w:rsidP="001729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firstLine="709"/>
        <w:jc w:val="both"/>
        <w:rPr>
          <w:spacing w:val="-17"/>
        </w:rPr>
      </w:pPr>
      <w:r w:rsidRPr="0087527F">
        <w:t>Ознакомить с правилами безопасности при проведении тренировок и привить необходимые на занятиях гигиенические навыки.</w:t>
      </w:r>
    </w:p>
    <w:p w14:paraId="438B9840" w14:textId="77777777" w:rsidR="00955F46" w:rsidRPr="0087527F" w:rsidRDefault="00955F46" w:rsidP="001729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firstLine="709"/>
        <w:jc w:val="both"/>
        <w:rPr>
          <w:spacing w:val="-19"/>
        </w:rPr>
      </w:pPr>
      <w:r w:rsidRPr="0087527F">
        <w:t xml:space="preserve">Обучить 4-5 приемам из арсенала спортивного дзюдо и простейшим </w:t>
      </w:r>
      <w:r w:rsidRPr="0087527F">
        <w:lastRenderedPageBreak/>
        <w:t>способам самообороны.</w:t>
      </w:r>
    </w:p>
    <w:p w14:paraId="5D5C959B" w14:textId="77777777" w:rsidR="00955F46" w:rsidRPr="0087527F" w:rsidRDefault="00955F46" w:rsidP="00172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right="19" w:firstLine="709"/>
        <w:jc w:val="both"/>
      </w:pPr>
      <w:r w:rsidRPr="0087527F">
        <w:t xml:space="preserve">  Занятия проводятся </w:t>
      </w:r>
      <w:r w:rsidR="004325EE" w:rsidRPr="0087527F">
        <w:t>3</w:t>
      </w:r>
      <w:r w:rsidRPr="0087527F">
        <w:t xml:space="preserve"> раза в неделю </w:t>
      </w:r>
      <w:proofErr w:type="gramStart"/>
      <w:r w:rsidRPr="0087527F">
        <w:t>по  2</w:t>
      </w:r>
      <w:proofErr w:type="gramEnd"/>
      <w:r w:rsidRPr="0087527F">
        <w:t xml:space="preserve"> академических часа с сентября по май, за год </w:t>
      </w:r>
      <w:r w:rsidR="004325EE" w:rsidRPr="0087527F">
        <w:t xml:space="preserve">216 </w:t>
      </w:r>
      <w:r w:rsidRPr="0087527F">
        <w:t xml:space="preserve">академических часов. Дети должны иметь допуск врача к </w:t>
      </w:r>
      <w:r w:rsidRPr="0087527F">
        <w:rPr>
          <w:spacing w:val="-1"/>
        </w:rPr>
        <w:t xml:space="preserve">занятиям в секции </w:t>
      </w:r>
      <w:r w:rsidRPr="0087527F">
        <w:t>дзюдо</w:t>
      </w:r>
      <w:r w:rsidRPr="0087527F">
        <w:rPr>
          <w:spacing w:val="-1"/>
        </w:rPr>
        <w:t>.</w:t>
      </w:r>
    </w:p>
    <w:p w14:paraId="43E44AA7" w14:textId="77777777" w:rsidR="00955F46" w:rsidRPr="0087527F" w:rsidRDefault="00955F46" w:rsidP="00172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84" w:right="24" w:firstLine="709"/>
        <w:jc w:val="both"/>
        <w:rPr>
          <w:color w:val="000000"/>
        </w:rPr>
      </w:pPr>
      <w:r w:rsidRPr="0087527F">
        <w:t xml:space="preserve">  В   начале   учебного   года   проводится   вводное   </w:t>
      </w:r>
      <w:proofErr w:type="gramStart"/>
      <w:r w:rsidRPr="0087527F">
        <w:t xml:space="preserve">занятие,   </w:t>
      </w:r>
      <w:proofErr w:type="gramEnd"/>
      <w:r w:rsidRPr="0087527F">
        <w:t>на   котором   проводится инструктаж по мерам безопасности, доводится расписание занятий. Основное уделяется</w:t>
      </w:r>
      <w:r w:rsidRPr="0087527F">
        <w:rPr>
          <w:color w:val="000000"/>
        </w:rPr>
        <w:t xml:space="preserve"> развитию простых двигательных навыков (ходьба, бег, прыжки), изучению простейших акробатических элементов и техники безопасного падения. В тренировки включаются подвижные спортивные игры и эстафеты. При условии хорошей погоды они проводятся на улице. Примерно через 1 месяц занятий проводится зачетное занятие по технике </w:t>
      </w:r>
      <w:proofErr w:type="spellStart"/>
      <w:r w:rsidRPr="0087527F">
        <w:rPr>
          <w:color w:val="000000"/>
        </w:rPr>
        <w:t>самостраховки</w:t>
      </w:r>
      <w:proofErr w:type="spellEnd"/>
      <w:r w:rsidRPr="0087527F">
        <w:rPr>
          <w:color w:val="000000"/>
        </w:rPr>
        <w:t>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 В конце учебного года проводится показательное занятие для родителей.</w:t>
      </w:r>
    </w:p>
    <w:tbl>
      <w:tblPr>
        <w:tblW w:w="10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71"/>
        <w:gridCol w:w="6051"/>
        <w:gridCol w:w="1058"/>
        <w:gridCol w:w="1204"/>
        <w:gridCol w:w="840"/>
      </w:tblGrid>
      <w:tr w:rsidR="00955F46" w:rsidRPr="0087527F" w14:paraId="11C3E14D" w14:textId="77777777" w:rsidTr="00127AC2">
        <w:trPr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0BF5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8A0C5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0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07DF8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  <w:color w:val="000000"/>
              </w:rPr>
              <w:t>Учебно-тематический план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176FA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22135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C854A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27A22075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76E8593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2A714A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ED0F22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№ п\п</w:t>
            </w:r>
          </w:p>
        </w:tc>
        <w:tc>
          <w:tcPr>
            <w:tcW w:w="6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7DDE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14:paraId="4A389EE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Темы</w:t>
            </w:r>
          </w:p>
          <w:p w14:paraId="79345E9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691E289D" w14:textId="77777777" w:rsidR="00955F46" w:rsidRPr="0087527F" w:rsidRDefault="00955F46" w:rsidP="00875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8F3D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 w:rsidRPr="0087527F">
              <w:rPr>
                <w:color w:val="000000"/>
              </w:rPr>
              <w:t>Количество  часов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37E582B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210928CA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6430DEF8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607617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234C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55203C8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F707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97F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теория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7ED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практика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067484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31B0BC34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2389DD5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1E6C64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0969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EC73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История </w:t>
            </w:r>
            <w:r w:rsidRPr="0087527F">
              <w:t>дзюдо</w:t>
            </w:r>
            <w:r w:rsidRPr="0087527F">
              <w:rPr>
                <w:color w:val="000000"/>
              </w:rPr>
              <w:t xml:space="preserve">, </w:t>
            </w:r>
            <w:r w:rsidRPr="0087527F">
              <w:t>дзюдо</w:t>
            </w:r>
            <w:r w:rsidRPr="0087527F">
              <w:rPr>
                <w:color w:val="000000"/>
              </w:rPr>
              <w:t xml:space="preserve"> как вид единоборства.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CB1E9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2354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2395F9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7F3D6AD6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09C1A178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10BEB9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9D96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5D3D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Развитие и совершенствование простых двигательных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D478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E177C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  <w:r w:rsidR="00955F46" w:rsidRPr="0087527F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1792D1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59681A31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6FBA6D5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5C400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01DC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477E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Развитие основных физических качеств.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97DE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4FB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913E86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5A1872DE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19E65F77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F3C20B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F85D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D500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Простейшие акробатические элементы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42A1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60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AEC260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0763C76D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10EB2D97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5E91AE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A762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5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456C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Техника </w:t>
            </w:r>
            <w:proofErr w:type="spellStart"/>
            <w:r w:rsidRPr="0087527F">
              <w:rPr>
                <w:color w:val="000000"/>
              </w:rPr>
              <w:t>самостраховки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2774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77872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D4A573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21DC0652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38562E00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940BD5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D8BE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6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EA3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лёжа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511A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30D0F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C8C6AC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6C7AA699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848DB07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D2F779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AA6A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7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9331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в стойке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A811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7B62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74918C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5200805A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616DA4C3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E078FA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F50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8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8003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Подвижные и спортивные игры, эстафеты.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E17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57CA1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8B03A2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10171AD9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754FAF0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656B3F1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1FBF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9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D182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Агитационно-массовые мероприятия.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E0E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74D1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4F44E88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4B758AA7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33912EB3" w14:textId="77777777" w:rsidTr="00127AC2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22BB3F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3B81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9138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Простейшие способы самообороны.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F1A7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6AA1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27CE95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0C2CF3C9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76A7FE14" w14:textId="77777777" w:rsidTr="00127AC2">
        <w:trPr>
          <w:trHeight w:hRule="exact" w:val="72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B96A3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C63A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79C7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Меры безопасности, правила личной и общественной гигиены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A4DC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7CA1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CA1215D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6C899F0F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7AC2" w:rsidRPr="0087527F" w14:paraId="78A4F2DD" w14:textId="77777777" w:rsidTr="0087527F">
        <w:trPr>
          <w:trHeight w:val="338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25CB3A61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511"/>
            </w:pPr>
            <w:r w:rsidRPr="0087527F">
              <w:rPr>
                <w:color w:val="000000"/>
              </w:rPr>
              <w:t xml:space="preserve">      </w:t>
            </w:r>
          </w:p>
        </w:tc>
        <w:tc>
          <w:tcPr>
            <w:tcW w:w="6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B717C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  Всего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D5826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62D3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t>207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8B26C2" w14:textId="77777777" w:rsidR="00127AC2" w:rsidRPr="0087527F" w:rsidRDefault="00127AC2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7E5AB37E" w14:textId="77777777" w:rsidR="00127AC2" w:rsidRPr="0087527F" w:rsidRDefault="00127AC2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7AC2" w:rsidRPr="0087527F" w14:paraId="49F94D90" w14:textId="77777777" w:rsidTr="0087527F">
        <w:trPr>
          <w:trHeight w:val="196"/>
        </w:trPr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05FF7E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511"/>
              <w:rPr>
                <w:color w:val="000000"/>
              </w:rPr>
            </w:pPr>
          </w:p>
        </w:tc>
        <w:tc>
          <w:tcPr>
            <w:tcW w:w="6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784AD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BD15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t>216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77BF78" w14:textId="77777777" w:rsidR="00127AC2" w:rsidRPr="0087527F" w:rsidRDefault="00127AC2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7C216786" w14:textId="77777777" w:rsidR="00955F46" w:rsidRPr="0087527F" w:rsidRDefault="00955F46" w:rsidP="0087527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288D7432" w14:textId="77777777" w:rsidR="001729AE" w:rsidRDefault="001729AE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</w:rPr>
      </w:pPr>
    </w:p>
    <w:p w14:paraId="55AF6706" w14:textId="77777777" w:rsidR="00955F46" w:rsidRPr="0087527F" w:rsidRDefault="00955F46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</w:rPr>
      </w:pPr>
      <w:r w:rsidRPr="0087527F">
        <w:rPr>
          <w:b/>
          <w:color w:val="000000"/>
        </w:rPr>
        <w:t>Содержание тем</w:t>
      </w:r>
    </w:p>
    <w:p w14:paraId="4510283F" w14:textId="77777777" w:rsidR="00955F46" w:rsidRPr="0087527F" w:rsidRDefault="00955F46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rPr>
          <w:i/>
          <w:iCs/>
          <w:color w:val="000000"/>
        </w:rPr>
        <w:lastRenderedPageBreak/>
        <w:t xml:space="preserve">Вводное занятие. </w:t>
      </w:r>
      <w:r w:rsidRPr="0087527F">
        <w:rPr>
          <w:color w:val="000000"/>
        </w:rPr>
        <w:t xml:space="preserve">История и развитие </w:t>
      </w:r>
      <w:r w:rsidRPr="0087527F">
        <w:t>дзюдо</w:t>
      </w:r>
      <w:r w:rsidRPr="0087527F">
        <w:rPr>
          <w:color w:val="000000"/>
        </w:rPr>
        <w:t>, как вида единоборства. Правила безопасности при проведении тренировок, гигиенические требования к занимающимся. Показательное выступление спортсменов старших групп.</w:t>
      </w:r>
    </w:p>
    <w:p w14:paraId="17E4D547" w14:textId="77777777" w:rsidR="00955F46" w:rsidRPr="0087527F" w:rsidRDefault="00955F46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rPr>
          <w:i/>
          <w:iCs/>
          <w:color w:val="000000"/>
        </w:rPr>
        <w:t xml:space="preserve">Развитие и совершенствование простых двигательных навыков. </w:t>
      </w:r>
      <w:r w:rsidRPr="0087527F">
        <w:rPr>
          <w:color w:val="000000"/>
        </w:rPr>
        <w:t>Бег, ходьба, прыжки. Общеразвивающие упражнения: махи руками и ногами, наклоны, вращения. Подвижные игры.</w:t>
      </w:r>
    </w:p>
    <w:p w14:paraId="40D6B6D8" w14:textId="77777777" w:rsidR="00955F46" w:rsidRPr="0087527F" w:rsidRDefault="00955F46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87527F">
        <w:rPr>
          <w:i/>
          <w:iCs/>
          <w:color w:val="000000"/>
        </w:rPr>
        <w:t xml:space="preserve">Развитие основных физических качеств. </w:t>
      </w:r>
      <w:r w:rsidRPr="0087527F">
        <w:rPr>
          <w:color w:val="000000"/>
        </w:rPr>
        <w:t xml:space="preserve">Упражнения для развития силы с партнёром и без партнёра: отжимания в упоре лёжа, подъём ног и тела из положения лёжа, приседания и т.п. Упражнения для развития ловкости, быстроты и координации движений: ускорения, бег и прыжки со сменой темпа и направления движения; бег спиной вперёд; движение приставными шагами; прыжки в длину, в высоту и через препятствие. Упражнения для развития гибкости: растяжки, </w:t>
      </w:r>
      <w:proofErr w:type="spellStart"/>
      <w:r w:rsidRPr="0087527F">
        <w:rPr>
          <w:color w:val="000000"/>
        </w:rPr>
        <w:t>полушпагат</w:t>
      </w:r>
      <w:proofErr w:type="spellEnd"/>
      <w:r w:rsidRPr="0087527F">
        <w:rPr>
          <w:color w:val="000000"/>
        </w:rPr>
        <w:t>, шпагат. Упражнения для развития выносливости: бег, эстафеты, выполнение специальных упражнений на время.</w:t>
      </w:r>
    </w:p>
    <w:p w14:paraId="08316333" w14:textId="77777777" w:rsidR="00955F46" w:rsidRPr="0087527F" w:rsidRDefault="00955F46" w:rsidP="001729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rPr>
          <w:i/>
          <w:iCs/>
          <w:color w:val="000000"/>
        </w:rPr>
        <w:t xml:space="preserve">Простейшие акробатические элементы. </w:t>
      </w:r>
      <w:r w:rsidRPr="0087527F">
        <w:rPr>
          <w:color w:val="000000"/>
        </w:rPr>
        <w:t>Кувырок вперёд. Кувырок назад. Кувырок через препятствие в длину и в высоту. Стойка на лопатках. Гимнастический мост. Колесо.</w:t>
      </w:r>
    </w:p>
    <w:p w14:paraId="69B75020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 w:firstLine="709"/>
        <w:jc w:val="both"/>
        <w:rPr>
          <w:color w:val="000000"/>
        </w:rPr>
      </w:pPr>
      <w:r w:rsidRPr="0087527F">
        <w:rPr>
          <w:i/>
          <w:iCs/>
          <w:color w:val="000000"/>
        </w:rPr>
        <w:t xml:space="preserve">Техника </w:t>
      </w:r>
      <w:proofErr w:type="spellStart"/>
      <w:r w:rsidRPr="0087527F">
        <w:rPr>
          <w:i/>
          <w:iCs/>
          <w:color w:val="000000"/>
        </w:rPr>
        <w:t>самостраховки</w:t>
      </w:r>
      <w:proofErr w:type="spellEnd"/>
      <w:r w:rsidRPr="0087527F">
        <w:rPr>
          <w:i/>
          <w:iCs/>
          <w:color w:val="000000"/>
        </w:rPr>
        <w:t xml:space="preserve">. </w:t>
      </w:r>
      <w:r w:rsidRPr="0087527F">
        <w:rPr>
          <w:color w:val="000000"/>
        </w:rPr>
        <w:t xml:space="preserve">Сед в группировке, перекат назад. </w:t>
      </w:r>
      <w:proofErr w:type="spellStart"/>
      <w:r w:rsidRPr="0087527F">
        <w:rPr>
          <w:color w:val="000000"/>
        </w:rPr>
        <w:t>Полуприсед</w:t>
      </w:r>
      <w:proofErr w:type="spellEnd"/>
      <w:r w:rsidRPr="0087527F">
        <w:rPr>
          <w:color w:val="000000"/>
        </w:rPr>
        <w:t xml:space="preserve">, перекат назад со страховочным ударом по ковру. </w:t>
      </w:r>
      <w:proofErr w:type="spellStart"/>
      <w:r w:rsidRPr="0087527F">
        <w:rPr>
          <w:color w:val="000000"/>
        </w:rPr>
        <w:t>Полуприсед</w:t>
      </w:r>
      <w:proofErr w:type="spellEnd"/>
      <w:r w:rsidRPr="0087527F">
        <w:rPr>
          <w:color w:val="000000"/>
        </w:rPr>
        <w:t xml:space="preserve">, перекат с разворотом на бок со страховочным ударом по ковру. Падение вперёд на кисти рук. Падение вперёд перекатом с коленей и перекатом с груди из стойки прыжком вперёд («волейбольная страховка»). Падение назад и на бок </w:t>
      </w:r>
      <w:proofErr w:type="gramStart"/>
      <w:r w:rsidRPr="0087527F">
        <w:rPr>
          <w:color w:val="000000"/>
        </w:rPr>
        <w:t>через партнёра</w:t>
      </w:r>
      <w:proofErr w:type="gramEnd"/>
      <w:r w:rsidRPr="0087527F">
        <w:rPr>
          <w:color w:val="000000"/>
        </w:rPr>
        <w:t xml:space="preserve"> стоящего на коленях. Перекат через плечи.</w:t>
      </w:r>
    </w:p>
    <w:p w14:paraId="3889C919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709"/>
        <w:jc w:val="both"/>
      </w:pPr>
      <w:r w:rsidRPr="0087527F">
        <w:rPr>
          <w:i/>
          <w:iCs/>
        </w:rPr>
        <w:t xml:space="preserve">Техника борьбы лёжа. </w:t>
      </w:r>
      <w:r w:rsidRPr="0087527F">
        <w:t>Запрещённые приёмы и действия. Переворачивания. Удержания. Защита от удержаний и переворачиваний. Комбинации из переворачиваний и удержаний. Учебные и учебно-тренировочные схватки.</w:t>
      </w:r>
    </w:p>
    <w:p w14:paraId="18F48606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709"/>
        <w:jc w:val="both"/>
      </w:pPr>
      <w:r w:rsidRPr="0087527F">
        <w:rPr>
          <w:i/>
          <w:iCs/>
        </w:rPr>
        <w:t xml:space="preserve">Техника борьбы в стойке. </w:t>
      </w:r>
      <w:r w:rsidRPr="0087527F">
        <w:t>Запрещённые приёмы и действия. Стойки. Передвижения. Дистанции. Захваты. Выведение из равновесия рывком, толчком, заведением, скручиванием. Броски: задняя подножка под одну ногу, задняя подножка под две ноги, передняя подножка (основной вариант), бросок через бедро. Учебные и учебно-тренировочные схватки.</w:t>
      </w:r>
    </w:p>
    <w:p w14:paraId="77C641A8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8" w:firstLine="709"/>
        <w:jc w:val="both"/>
      </w:pPr>
      <w:r w:rsidRPr="0087527F">
        <w:rPr>
          <w:i/>
          <w:iCs/>
        </w:rPr>
        <w:t xml:space="preserve">Подвижные и спортивные игры, эстафеты. </w:t>
      </w:r>
      <w:r w:rsidRPr="0087527F">
        <w:t>Простейшие формы борьбы. Футбол. Эстафеты с применением, набивных мячей и элементов акробатики.</w:t>
      </w:r>
    </w:p>
    <w:p w14:paraId="0BD1D40D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firstLine="709"/>
        <w:jc w:val="both"/>
      </w:pPr>
      <w:r w:rsidRPr="0087527F">
        <w:rPr>
          <w:i/>
          <w:iCs/>
        </w:rPr>
        <w:t xml:space="preserve">Простейшие способы самообороны. </w:t>
      </w:r>
      <w:r w:rsidRPr="0087527F">
        <w:t>Защита от захватов за руки, за одежду и обхватов за туловище. Освобождение от захватов. Освобождение от обхватов туловища спереди и сзади.</w:t>
      </w:r>
    </w:p>
    <w:p w14:paraId="0BC0C0AE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firstLine="709"/>
        <w:jc w:val="center"/>
        <w:rPr>
          <w:bCs/>
          <w:spacing w:val="-1"/>
        </w:rPr>
      </w:pPr>
      <w:r w:rsidRPr="0087527F">
        <w:rPr>
          <w:bCs/>
          <w:spacing w:val="-1"/>
        </w:rPr>
        <w:t>Второй год обучения</w:t>
      </w:r>
    </w:p>
    <w:p w14:paraId="7CAC9166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firstLine="709"/>
        <w:rPr>
          <w:b/>
        </w:rPr>
      </w:pPr>
      <w:r w:rsidRPr="0087527F">
        <w:rPr>
          <w:b/>
          <w:spacing w:val="-4"/>
        </w:rPr>
        <w:lastRenderedPageBreak/>
        <w:t>Задачи:</w:t>
      </w:r>
    </w:p>
    <w:p w14:paraId="0352ED1F" w14:textId="77777777" w:rsidR="00955F46" w:rsidRPr="0087527F" w:rsidRDefault="00955F46" w:rsidP="001729A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7527F">
        <w:t>Познакомить с историей возникновения и развития дзюд</w:t>
      </w:r>
      <w:r w:rsidR="00127AC2" w:rsidRPr="0087527F">
        <w:t xml:space="preserve">о в нашей стране, правилами </w:t>
      </w:r>
      <w:r w:rsidRPr="0087527F">
        <w:t>проведения соревнований по борьбе дзюдо.</w:t>
      </w:r>
    </w:p>
    <w:p w14:paraId="1F5F6381" w14:textId="77777777" w:rsidR="00955F46" w:rsidRPr="0087527F" w:rsidRDefault="00955F46" w:rsidP="001729AE">
      <w:pPr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firstLine="709"/>
        <w:contextualSpacing/>
        <w:rPr>
          <w:spacing w:val="-14"/>
        </w:rPr>
      </w:pPr>
      <w:r w:rsidRPr="0087527F">
        <w:t>Развивать основные физические качества.</w:t>
      </w:r>
    </w:p>
    <w:p w14:paraId="297909E8" w14:textId="77777777" w:rsidR="00955F46" w:rsidRPr="0087527F" w:rsidRDefault="00955F46" w:rsidP="001729AE">
      <w:pPr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14"/>
        </w:rPr>
      </w:pPr>
      <w:r w:rsidRPr="0087527F">
        <w:t>Совершенствовать навыки естественных и развивать навыки специальных видов движений.</w:t>
      </w:r>
    </w:p>
    <w:p w14:paraId="237DE30C" w14:textId="77777777" w:rsidR="00955F46" w:rsidRPr="0087527F" w:rsidRDefault="00955F46" w:rsidP="001729AE">
      <w:pPr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firstLine="709"/>
        <w:contextualSpacing/>
        <w:rPr>
          <w:spacing w:val="-12"/>
        </w:rPr>
      </w:pPr>
      <w:r w:rsidRPr="0087527F">
        <w:t>Обучить 5-6 новым приемами из арсенала спортивного дзюдо.</w:t>
      </w:r>
    </w:p>
    <w:p w14:paraId="2F7C0E10" w14:textId="77777777" w:rsidR="00955F46" w:rsidRPr="0087527F" w:rsidRDefault="00955F46" w:rsidP="001729AE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7527F">
        <w:t xml:space="preserve">Совершенствовать простейшие приёмы </w:t>
      </w:r>
      <w:r w:rsidR="00127AC2" w:rsidRPr="0087527F">
        <w:t xml:space="preserve">самообороны и обучить 2-3 новым приёмам </w:t>
      </w:r>
      <w:r w:rsidRPr="0087527F">
        <w:t>самообороны.</w:t>
      </w:r>
    </w:p>
    <w:p w14:paraId="45345953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7527F">
        <w:t xml:space="preserve">Занятия проводятся </w:t>
      </w:r>
      <w:r w:rsidR="004325EE" w:rsidRPr="0087527F">
        <w:t>3</w:t>
      </w:r>
      <w:r w:rsidRPr="0087527F">
        <w:t xml:space="preserve"> раза в неделю 2 академических часа с сентября по май, за год </w:t>
      </w:r>
      <w:r w:rsidR="004325EE" w:rsidRPr="0087527F">
        <w:t>216</w:t>
      </w:r>
      <w:r w:rsidRPr="0087527F">
        <w:t xml:space="preserve"> академических часов. Обязателен допуск врача. Особое внимание уделяется формированию правильного двигательного навыка в выполнении всех технических действий и специальных упражнений. В тренировки включаются подвижные и спортивные игры, соревновательные элементы, простейшие виды борьбы.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</w:t>
      </w:r>
    </w:p>
    <w:tbl>
      <w:tblPr>
        <w:tblW w:w="92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1276"/>
        <w:gridCol w:w="214"/>
        <w:gridCol w:w="920"/>
      </w:tblGrid>
      <w:tr w:rsidR="00955F46" w:rsidRPr="0087527F" w14:paraId="23ADA61F" w14:textId="77777777" w:rsidTr="00A050CB">
        <w:trPr>
          <w:trHeight w:val="365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53930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4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3B5CA4" w14:textId="77777777" w:rsidR="00955F46" w:rsidRPr="001729AE" w:rsidRDefault="00955F46" w:rsidP="001729A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87527F">
              <w:rPr>
                <w:b/>
                <w:color w:val="000000"/>
              </w:rPr>
              <w:t>Учебно-тематический 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5DB9C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4610868C" w14:textId="77777777" w:rsidTr="00A050C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CAB30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642DD2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Темы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D65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Количество часов</w:t>
            </w:r>
          </w:p>
        </w:tc>
      </w:tr>
      <w:tr w:rsidR="00955F46" w:rsidRPr="0087527F" w14:paraId="55EEB281" w14:textId="77777777" w:rsidTr="00A050CB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67285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963FAA3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2FA08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508F0C4D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7C88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теория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3D13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практика</w:t>
            </w:r>
          </w:p>
        </w:tc>
      </w:tr>
      <w:tr w:rsidR="00955F46" w:rsidRPr="0087527F" w14:paraId="5CEE748C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D22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62E5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История возникновения и развития </w:t>
            </w:r>
            <w:r w:rsidRPr="0087527F">
              <w:t>дзюдо</w:t>
            </w:r>
            <w:r w:rsidRPr="0087527F">
              <w:rPr>
                <w:color w:val="000000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B99B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D57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55F46" w:rsidRPr="0087527F" w14:paraId="77768734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A06C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3246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Развитие и совершенствование основных физических качеств.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7BBD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ED538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34</w:t>
            </w:r>
          </w:p>
        </w:tc>
      </w:tr>
      <w:tr w:rsidR="00955F46" w:rsidRPr="0087527F" w14:paraId="2D9F3D1E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D49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1AB0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Техника </w:t>
            </w:r>
            <w:proofErr w:type="spellStart"/>
            <w:r w:rsidRPr="0087527F">
              <w:rPr>
                <w:color w:val="000000"/>
              </w:rPr>
              <w:t>самостраховки</w:t>
            </w:r>
            <w:proofErr w:type="spellEnd"/>
            <w:r w:rsidRPr="0087527F">
              <w:rPr>
                <w:color w:val="000000"/>
              </w:rPr>
              <w:t xml:space="preserve"> и простейшие акробатические элементы.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BF7C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D4FE7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  <w:r w:rsidR="00955F46" w:rsidRPr="0087527F">
              <w:rPr>
                <w:color w:val="000000"/>
              </w:rPr>
              <w:t>0</w:t>
            </w:r>
          </w:p>
        </w:tc>
      </w:tr>
      <w:tr w:rsidR="00955F46" w:rsidRPr="0087527F" w14:paraId="18D70AB0" w14:textId="77777777" w:rsidTr="00A050C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667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FB06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в стойке.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F631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8627C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  <w:r w:rsidR="00955F46" w:rsidRPr="0087527F">
              <w:rPr>
                <w:color w:val="000000"/>
              </w:rPr>
              <w:t>0</w:t>
            </w:r>
          </w:p>
        </w:tc>
      </w:tr>
      <w:tr w:rsidR="00955F46" w:rsidRPr="0087527F" w14:paraId="3DD628E9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1BB0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10B7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лежа.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244E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A15E0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  <w:r w:rsidR="00955F46" w:rsidRPr="0087527F">
              <w:rPr>
                <w:color w:val="000000"/>
              </w:rPr>
              <w:t>0</w:t>
            </w:r>
          </w:p>
        </w:tc>
      </w:tr>
      <w:tr w:rsidR="00955F46" w:rsidRPr="0087527F" w14:paraId="62DDC116" w14:textId="77777777" w:rsidTr="00A050CB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5A1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A2B2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Подвижные и спортивные игры, эстафеты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76E5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09EE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</w:tr>
      <w:tr w:rsidR="00955F46" w:rsidRPr="0087527F" w14:paraId="2521831E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564D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ABC5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Простейшие способы самообороны.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81179" w14:textId="77777777" w:rsidR="00955F46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32DD2" w14:textId="77777777" w:rsidR="00955F46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</w:tr>
      <w:tr w:rsidR="00955F46" w:rsidRPr="0087527F" w14:paraId="23520E85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E7B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652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Основные положения правил проведения соревнований.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0EF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A0C9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55F46" w:rsidRPr="0087527F" w14:paraId="7A5F2517" w14:textId="77777777" w:rsidTr="00A050CB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3BBF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B12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Агитационно-массовые мероприятия.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E42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8F5E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10</w:t>
            </w:r>
          </w:p>
        </w:tc>
      </w:tr>
      <w:tr w:rsidR="00955F46" w:rsidRPr="0087527F" w14:paraId="1CE6BB8E" w14:textId="77777777" w:rsidTr="00A050CB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ED2B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5F3D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Соревнования.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9797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В соотв. с календарным планом</w:t>
            </w:r>
          </w:p>
        </w:tc>
      </w:tr>
      <w:tr w:rsidR="00127AC2" w:rsidRPr="0087527F" w14:paraId="3AA8EAC5" w14:textId="77777777" w:rsidTr="00127AC2">
        <w:trPr>
          <w:trHeight w:val="3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5F5D3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4852F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7527F">
              <w:rPr>
                <w:color w:val="000000"/>
              </w:rPr>
              <w:t>Всего  часов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1445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7DBF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t>204</w:t>
            </w:r>
          </w:p>
        </w:tc>
      </w:tr>
      <w:tr w:rsidR="00127AC2" w:rsidRPr="0087527F" w14:paraId="42668E51" w14:textId="77777777" w:rsidTr="0087527F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4E12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05D2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17BE" w14:textId="77777777" w:rsidR="00127AC2" w:rsidRPr="0087527F" w:rsidRDefault="00127AC2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736E9F67" w14:textId="77777777" w:rsidR="00955F46" w:rsidRPr="0087527F" w:rsidRDefault="00955F46" w:rsidP="0087527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87527F">
        <w:rPr>
          <w:b/>
          <w:color w:val="000000"/>
        </w:rPr>
        <w:t>Содержание тем</w:t>
      </w:r>
    </w:p>
    <w:p w14:paraId="75E622CF" w14:textId="77777777" w:rsidR="00955F46" w:rsidRPr="0087527F" w:rsidRDefault="00955F46" w:rsidP="001729AE">
      <w:pPr>
        <w:widowControl w:val="0"/>
        <w:shd w:val="clear" w:color="auto" w:fill="FFFFFF"/>
        <w:tabs>
          <w:tab w:val="left" w:pos="355"/>
          <w:tab w:val="left" w:pos="709"/>
        </w:tabs>
        <w:autoSpaceDE w:val="0"/>
        <w:autoSpaceDN w:val="0"/>
        <w:adjustRightInd w:val="0"/>
        <w:spacing w:line="360" w:lineRule="auto"/>
        <w:ind w:right="518" w:firstLine="709"/>
        <w:jc w:val="both"/>
        <w:rPr>
          <w:color w:val="000000"/>
        </w:rPr>
      </w:pPr>
      <w:r w:rsidRPr="0087527F">
        <w:rPr>
          <w:i/>
          <w:iCs/>
          <w:color w:val="000000"/>
        </w:rPr>
        <w:t xml:space="preserve">Вводное занятие. </w:t>
      </w:r>
      <w:r w:rsidRPr="0087527F">
        <w:rPr>
          <w:color w:val="000000"/>
        </w:rPr>
        <w:t xml:space="preserve">История возникновения и развития </w:t>
      </w:r>
      <w:r w:rsidRPr="0087527F">
        <w:t>дзюдо</w:t>
      </w:r>
      <w:r w:rsidRPr="0087527F">
        <w:rPr>
          <w:color w:val="000000"/>
        </w:rPr>
        <w:t xml:space="preserve"> в нашей стране. Профилактика травматизма. План работы на год. Календарный план проведения соревнований. Правила безопасности при проведении тренировок, гигиенические требования к учащимся, показательное выступление спортсменов старших групп.</w:t>
      </w:r>
    </w:p>
    <w:p w14:paraId="18D24AB9" w14:textId="77777777" w:rsidR="00955F46" w:rsidRPr="0087527F" w:rsidRDefault="00955F46" w:rsidP="001729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2" w:right="5" w:firstLine="709"/>
        <w:jc w:val="both"/>
      </w:pPr>
      <w:r w:rsidRPr="0087527F">
        <w:rPr>
          <w:i/>
          <w:iCs/>
        </w:rPr>
        <w:t xml:space="preserve">Развитие и совершенствование основных физических качеств. </w:t>
      </w:r>
      <w:r w:rsidRPr="0087527F">
        <w:t>Содержание тем идентично теме 1 года обучения.</w:t>
      </w:r>
    </w:p>
    <w:p w14:paraId="568967DC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right="10" w:firstLine="709"/>
        <w:jc w:val="both"/>
      </w:pPr>
      <w:r w:rsidRPr="0087527F">
        <w:rPr>
          <w:i/>
          <w:iCs/>
        </w:rPr>
        <w:t xml:space="preserve">Техника </w:t>
      </w:r>
      <w:proofErr w:type="spellStart"/>
      <w:r w:rsidRPr="0087527F">
        <w:rPr>
          <w:i/>
          <w:iCs/>
        </w:rPr>
        <w:t>самостраховки</w:t>
      </w:r>
      <w:proofErr w:type="spellEnd"/>
      <w:r w:rsidRPr="0087527F">
        <w:rPr>
          <w:i/>
          <w:iCs/>
        </w:rPr>
        <w:t xml:space="preserve"> и простейшие акробатические элементы. </w:t>
      </w:r>
      <w:r w:rsidRPr="0087527F">
        <w:t>Содержание тем идентично теме 1 года обучения.</w:t>
      </w:r>
    </w:p>
    <w:p w14:paraId="706235CA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8" w:right="5" w:firstLine="709"/>
        <w:jc w:val="both"/>
      </w:pPr>
      <w:r w:rsidRPr="0087527F">
        <w:rPr>
          <w:i/>
          <w:iCs/>
        </w:rPr>
        <w:t xml:space="preserve">Техника борьбы в стойке. </w:t>
      </w:r>
      <w:r w:rsidRPr="0087527F">
        <w:t>Дистанция. Захваты. Стойки и передвижения. Запрещённые приёмы и действия. Моменты благоприятные для бросков. Боковая подножка. Выведения из равновесия. Подсечки: передняя, боковая, задняя. Бросок через спину с захватом рукава и куртки соперника.</w:t>
      </w:r>
    </w:p>
    <w:p w14:paraId="02B6828B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3" w:right="14" w:firstLine="709"/>
        <w:jc w:val="both"/>
      </w:pPr>
      <w:r w:rsidRPr="0087527F">
        <w:rPr>
          <w:i/>
          <w:iCs/>
        </w:rPr>
        <w:t xml:space="preserve">Техника борьбы лёжа. </w:t>
      </w:r>
      <w:r w:rsidRPr="0087527F">
        <w:t>Переворачивания. Удержания. Запрещённые приёмы и действия. Болевые приёмы: узел локтя руками, рычаг локтя. Комбинации переворачиваний, удержаний и болевых приёмов.</w:t>
      </w:r>
    </w:p>
    <w:p w14:paraId="2EBAC139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8" w:right="5" w:firstLine="709"/>
        <w:jc w:val="both"/>
      </w:pPr>
      <w:r w:rsidRPr="0087527F">
        <w:rPr>
          <w:i/>
          <w:iCs/>
        </w:rPr>
        <w:t xml:space="preserve">Основные положения правил проведения соревнований по борьбе </w:t>
      </w:r>
      <w:r w:rsidRPr="0087527F">
        <w:rPr>
          <w:i/>
        </w:rPr>
        <w:t>дзюдо</w:t>
      </w:r>
      <w:r w:rsidRPr="0087527F">
        <w:rPr>
          <w:i/>
          <w:iCs/>
        </w:rPr>
        <w:t xml:space="preserve">. </w:t>
      </w:r>
      <w:r w:rsidRPr="0087527F">
        <w:t>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14:paraId="4D93806D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firstLine="709"/>
        <w:jc w:val="both"/>
      </w:pPr>
      <w:r w:rsidRPr="0087527F">
        <w:rPr>
          <w:i/>
          <w:iCs/>
        </w:rPr>
        <w:t xml:space="preserve">Простейшие способы самообороны. </w:t>
      </w:r>
      <w:r w:rsidRPr="0087527F">
        <w:t>Защита от захватов, обхватов и удушений. Задержание и сопровождение загибом руки. Задержание и сопровождение рычагом руки через предплечье.</w:t>
      </w:r>
    </w:p>
    <w:p w14:paraId="2EB2A27A" w14:textId="77777777" w:rsidR="001729AE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right="24" w:firstLine="709"/>
        <w:jc w:val="both"/>
      </w:pPr>
      <w:r w:rsidRPr="0087527F">
        <w:rPr>
          <w:i/>
          <w:iCs/>
        </w:rPr>
        <w:t xml:space="preserve">Подвижные и спортивные игры и эстафеты. </w:t>
      </w:r>
      <w:r w:rsidRPr="0087527F">
        <w:t>Простейшие формы борьбы. Футбол. Баскетбол. Эстафеты с применением набивных мячей и элементов акробатики.</w:t>
      </w:r>
    </w:p>
    <w:p w14:paraId="160FE3BC" w14:textId="77777777" w:rsidR="00955F46" w:rsidRPr="001729AE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" w:right="24" w:firstLine="709"/>
        <w:jc w:val="center"/>
      </w:pPr>
      <w:r w:rsidRPr="0087527F">
        <w:rPr>
          <w:bCs/>
        </w:rPr>
        <w:t>Третий год обучения.</w:t>
      </w:r>
    </w:p>
    <w:p w14:paraId="7AA06CB9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39" w:firstLine="709"/>
        <w:rPr>
          <w:b/>
        </w:rPr>
      </w:pPr>
      <w:r w:rsidRPr="0087527F">
        <w:rPr>
          <w:b/>
          <w:spacing w:val="-1"/>
        </w:rPr>
        <w:t>Задачи:</w:t>
      </w:r>
    </w:p>
    <w:p w14:paraId="7777F5B5" w14:textId="77777777" w:rsidR="00955F46" w:rsidRPr="0087527F" w:rsidRDefault="00955F46" w:rsidP="001729AE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360" w:lineRule="auto"/>
        <w:ind w:firstLine="709"/>
        <w:contextualSpacing/>
        <w:jc w:val="both"/>
        <w:rPr>
          <w:spacing w:val="-28"/>
        </w:rPr>
      </w:pPr>
      <w:r w:rsidRPr="0087527F">
        <w:t xml:space="preserve">Совершенствование </w:t>
      </w:r>
      <w:proofErr w:type="gramStart"/>
      <w:r w:rsidRPr="0087527F">
        <w:t>навыков  специальных</w:t>
      </w:r>
      <w:proofErr w:type="gramEnd"/>
      <w:r w:rsidRPr="0087527F">
        <w:t xml:space="preserve"> движений,  общей и  специальной физической подготовки.</w:t>
      </w:r>
    </w:p>
    <w:p w14:paraId="501A0E60" w14:textId="77777777" w:rsidR="00955F46" w:rsidRPr="0087527F" w:rsidRDefault="00955F46" w:rsidP="001729AE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11"/>
        </w:rPr>
      </w:pPr>
      <w:r w:rsidRPr="0087527F">
        <w:t>Совершенствование    базовой   техники    и    изучение    тактико-технических действий в борьбе лёжа и стоя.</w:t>
      </w:r>
    </w:p>
    <w:p w14:paraId="12A648D4" w14:textId="77777777" w:rsidR="00955F46" w:rsidRPr="0087527F" w:rsidRDefault="00955F46" w:rsidP="001729AE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16"/>
        </w:rPr>
      </w:pPr>
      <w:r w:rsidRPr="0087527F">
        <w:t>Изучение правил проведения соревнований по спортивному дзюдо.</w:t>
      </w:r>
    </w:p>
    <w:p w14:paraId="1044993A" w14:textId="77777777" w:rsidR="00955F46" w:rsidRPr="0087527F" w:rsidRDefault="00955F46" w:rsidP="001729AE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right="1555" w:firstLine="709"/>
        <w:contextualSpacing/>
        <w:jc w:val="both"/>
        <w:rPr>
          <w:spacing w:val="-15"/>
        </w:rPr>
      </w:pPr>
      <w:r w:rsidRPr="0087527F">
        <w:t>Участие в районных и городских соревнованиях по спортивному самбо. Выполнение 3 юношеского разряда</w:t>
      </w:r>
    </w:p>
    <w:p w14:paraId="32B6FFFE" w14:textId="77777777" w:rsidR="00955F46" w:rsidRPr="0087527F" w:rsidRDefault="00955F46" w:rsidP="001729A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09"/>
        <w:contextualSpacing/>
        <w:jc w:val="both"/>
      </w:pPr>
      <w:r w:rsidRPr="0087527F">
        <w:t xml:space="preserve">Изучение приёмов самообороны от различных видов нападений. </w:t>
      </w:r>
    </w:p>
    <w:p w14:paraId="31877669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9"/>
        <w:jc w:val="both"/>
      </w:pPr>
      <w:r w:rsidRPr="0087527F">
        <w:lastRenderedPageBreak/>
        <w:t xml:space="preserve">Занятия проводятся </w:t>
      </w:r>
      <w:r w:rsidR="004325EE" w:rsidRPr="0087527F">
        <w:t>3</w:t>
      </w:r>
      <w:r w:rsidRPr="0087527F">
        <w:t xml:space="preserve"> раза в неделю по 2 академических часа с сентября по май, за год </w:t>
      </w:r>
      <w:r w:rsidR="004325EE" w:rsidRPr="0087527F">
        <w:t>216</w:t>
      </w:r>
      <w:r w:rsidRPr="0087527F">
        <w:t xml:space="preserve"> академических часов. Обязателен допуск врача. Особое внимание совершенствованию базовой техники и общей физической подготовки. В тренировки включаются подвижные и спортивные игры, соревновательные элементы, учебные и учебно-тренировочные схватки.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</w:t>
      </w:r>
    </w:p>
    <w:tbl>
      <w:tblPr>
        <w:tblW w:w="935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981"/>
        <w:gridCol w:w="1276"/>
        <w:gridCol w:w="388"/>
        <w:gridCol w:w="1029"/>
      </w:tblGrid>
      <w:tr w:rsidR="00955F46" w:rsidRPr="0087527F" w14:paraId="5927B433" w14:textId="77777777" w:rsidTr="00A050CB">
        <w:trPr>
          <w:trHeight w:val="533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D66A6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BC6CC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7527F">
              <w:rPr>
                <w:b/>
                <w:color w:val="000000"/>
              </w:rPr>
              <w:t>Учебно-тематический план.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A5B7B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86459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55F46" w:rsidRPr="0087527F" w14:paraId="42EF6FC9" w14:textId="77777777" w:rsidTr="00A050CB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38F14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527F">
              <w:rPr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8D081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Темы занятий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BFEE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Кол-во часов</w:t>
            </w:r>
          </w:p>
        </w:tc>
      </w:tr>
      <w:tr w:rsidR="00955F46" w:rsidRPr="0087527F" w14:paraId="0F47AE42" w14:textId="77777777" w:rsidTr="00A050CB">
        <w:trPr>
          <w:trHeight w:val="25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059DE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00A4906A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E23D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  <w:p w14:paraId="21A80CB0" w14:textId="77777777" w:rsidR="00955F46" w:rsidRPr="0087527F" w:rsidRDefault="00955F46" w:rsidP="0087527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B88A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теория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6BB9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практика</w:t>
            </w:r>
          </w:p>
        </w:tc>
      </w:tr>
      <w:tr w:rsidR="00955F46" w:rsidRPr="0087527F" w14:paraId="4294AA30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4CD01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6D9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E059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9FDA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55F46" w:rsidRPr="0087527F" w14:paraId="0678BB78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1C7F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D7A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Совершенствование общей и специальной физподготовки.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DC66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0779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</w:tr>
      <w:tr w:rsidR="00955F46" w:rsidRPr="0087527F" w14:paraId="78490296" w14:textId="77777777" w:rsidTr="00A050CB">
        <w:trPr>
          <w:trHeight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C956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B793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Совершенствование навыков специальных движений.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5F7B0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40"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C0A6E" w14:textId="77777777" w:rsidR="00955F46" w:rsidRPr="0087527F" w:rsidRDefault="007659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26</w:t>
            </w:r>
          </w:p>
        </w:tc>
      </w:tr>
      <w:tr w:rsidR="00955F46" w:rsidRPr="0087527F" w14:paraId="09582CBA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5328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063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лёжа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C178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010FA" w14:textId="77777777" w:rsidR="00955F46" w:rsidRPr="0087527F" w:rsidRDefault="007659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45</w:t>
            </w:r>
          </w:p>
        </w:tc>
      </w:tr>
      <w:tr w:rsidR="00955F46" w:rsidRPr="0087527F" w14:paraId="601C6166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903F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28EF6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Техника борьбы в стойке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3578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26A15" w14:textId="77777777" w:rsidR="00955F46" w:rsidRPr="0087527F" w:rsidRDefault="007659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4</w:t>
            </w:r>
            <w:r w:rsidR="00955F46" w:rsidRPr="0087527F">
              <w:rPr>
                <w:color w:val="000000"/>
              </w:rPr>
              <w:t>5</w:t>
            </w:r>
          </w:p>
        </w:tc>
      </w:tr>
      <w:tr w:rsidR="00955F46" w:rsidRPr="0087527F" w14:paraId="336C1525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1619E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C2E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 xml:space="preserve">Основы тактики спортивного </w:t>
            </w:r>
            <w:r w:rsidRPr="0087527F">
              <w:t>дзюдо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36C29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937BD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55F46" w:rsidRPr="0087527F" w14:paraId="74A35E4B" w14:textId="77777777" w:rsidTr="00A050CB">
        <w:trPr>
          <w:trHeight w:val="2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3EAD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9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B928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Подвижные и спортивные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D3F6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6F0DE" w14:textId="77777777" w:rsidR="00955F46" w:rsidRPr="0087527F" w:rsidRDefault="007659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  <w:r w:rsidR="00955F46" w:rsidRPr="0087527F">
              <w:rPr>
                <w:color w:val="000000"/>
              </w:rPr>
              <w:t>0</w:t>
            </w:r>
          </w:p>
        </w:tc>
      </w:tr>
      <w:tr w:rsidR="00955F46" w:rsidRPr="0087527F" w14:paraId="18FC8EEE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567F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17CC3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Приёмы самообороны от различных видов нападений.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C3A7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C3AE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30</w:t>
            </w:r>
          </w:p>
        </w:tc>
      </w:tr>
      <w:tr w:rsidR="00955F46" w:rsidRPr="0087527F" w14:paraId="5BBDFE26" w14:textId="77777777" w:rsidTr="00A050CB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4003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97AA7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Агитационно-массовые мероприятия.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31A62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7E08B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12</w:t>
            </w:r>
          </w:p>
        </w:tc>
      </w:tr>
      <w:tr w:rsidR="00955F46" w:rsidRPr="0087527F" w14:paraId="5D01EED4" w14:textId="77777777" w:rsidTr="00A050CB">
        <w:trPr>
          <w:trHeight w:val="6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BE6DA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13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3F405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87527F">
              <w:rPr>
                <w:color w:val="000000"/>
              </w:rPr>
              <w:t>Соревнования.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5077C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7527F">
              <w:rPr>
                <w:color w:val="000000"/>
              </w:rPr>
              <w:t>В соответствии с календарным</w:t>
            </w:r>
          </w:p>
          <w:p w14:paraId="6C4CE534" w14:textId="77777777" w:rsidR="00955F46" w:rsidRPr="0087527F" w:rsidRDefault="00955F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rPr>
                <w:color w:val="000000"/>
              </w:rPr>
              <w:t>планом</w:t>
            </w:r>
          </w:p>
        </w:tc>
      </w:tr>
      <w:tr w:rsidR="00C86DDC" w:rsidRPr="0087527F" w14:paraId="6DC3D110" w14:textId="77777777" w:rsidTr="00765946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42D6F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FBCD0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7527F">
              <w:rPr>
                <w:color w:val="000000"/>
              </w:rPr>
              <w:t>Всего</w:t>
            </w:r>
            <w:r w:rsidRPr="0087527F">
              <w:rPr>
                <w:color w:val="000000"/>
                <w:lang w:val="en-US"/>
              </w:rPr>
              <w:t xml:space="preserve"> </w:t>
            </w:r>
            <w:r w:rsidRPr="0087527F">
              <w:rPr>
                <w:color w:val="000000"/>
              </w:rPr>
              <w:t>часов</w:t>
            </w:r>
          </w:p>
          <w:p w14:paraId="30BB47F6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47E63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6385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t>208</w:t>
            </w:r>
          </w:p>
        </w:tc>
      </w:tr>
      <w:tr w:rsidR="00C86DDC" w:rsidRPr="0087527F" w14:paraId="567BF16F" w14:textId="77777777" w:rsidTr="0087527F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344C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0739" w14:textId="77777777" w:rsidR="00C86DDC" w:rsidRPr="0087527F" w:rsidRDefault="00C86DDC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F7B6" w14:textId="77777777" w:rsidR="00C86DDC" w:rsidRPr="0087527F" w:rsidRDefault="00765946" w:rsidP="0087527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87527F">
              <w:t>216</w:t>
            </w:r>
          </w:p>
        </w:tc>
      </w:tr>
    </w:tbl>
    <w:p w14:paraId="6BEA13E0" w14:textId="77777777" w:rsidR="00955F46" w:rsidRPr="0087527F" w:rsidRDefault="00955F46" w:rsidP="0087527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10"/>
        <w:rPr>
          <w:b/>
        </w:rPr>
      </w:pPr>
      <w:r w:rsidRPr="0087527F">
        <w:rPr>
          <w:b/>
        </w:rPr>
        <w:t>Содержание тем</w:t>
      </w:r>
    </w:p>
    <w:p w14:paraId="0E096F70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88" w:line="360" w:lineRule="auto"/>
        <w:ind w:left="5" w:right="38" w:firstLine="704"/>
        <w:jc w:val="both"/>
      </w:pPr>
      <w:r w:rsidRPr="0087527F">
        <w:rPr>
          <w:i/>
          <w:iCs/>
        </w:rPr>
        <w:t xml:space="preserve">Вводное занятие. </w:t>
      </w:r>
      <w:r w:rsidRPr="0087527F">
        <w:t>Меры безопасности при проведении тренировок. Причины травм. Профилактика травматизма. Гигиенические требования. План работы на год. Календарный план проведения соревнований.</w:t>
      </w:r>
      <w:r w:rsidR="00765946" w:rsidRPr="0087527F">
        <w:t xml:space="preserve"> Влияние занятий борьбой на строение и функции организма. Моральная и психологическая подготовка борца</w:t>
      </w:r>
    </w:p>
    <w:p w14:paraId="1B04E74B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5" w:right="24" w:firstLine="704"/>
        <w:jc w:val="both"/>
      </w:pPr>
      <w:r w:rsidRPr="0087527F">
        <w:rPr>
          <w:i/>
          <w:iCs/>
        </w:rPr>
        <w:t xml:space="preserve">Совершенствование общей и специальной физподготовки. </w:t>
      </w:r>
      <w:r w:rsidRPr="0087527F">
        <w:t xml:space="preserve">Упражнения для </w:t>
      </w:r>
      <w:r w:rsidRPr="0087527F">
        <w:lastRenderedPageBreak/>
        <w:t>развития силы и силовой выносливости, быстроты, ловкости, гибкости, общей и специальной выносливости без отягощений. Кроссы на 1-2 км.</w:t>
      </w:r>
    </w:p>
    <w:p w14:paraId="2629E64A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59" w:line="360" w:lineRule="auto"/>
        <w:ind w:left="5" w:right="19" w:firstLine="704"/>
        <w:jc w:val="both"/>
      </w:pPr>
      <w:r w:rsidRPr="0087527F">
        <w:rPr>
          <w:i/>
          <w:iCs/>
        </w:rPr>
        <w:t xml:space="preserve">Совершенствование навыков специальных движений. </w:t>
      </w:r>
      <w:r w:rsidRPr="0087527F">
        <w:t>Упражнения в безопасном падении, акробатика и гимнастика. Подготовительные упражнения для разучивания технических действий с партнёром и без партнёра.</w:t>
      </w:r>
    </w:p>
    <w:p w14:paraId="307467A5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left="5" w:right="10" w:firstLine="704"/>
        <w:jc w:val="both"/>
      </w:pPr>
      <w:r w:rsidRPr="0087527F">
        <w:rPr>
          <w:i/>
          <w:iCs/>
        </w:rPr>
        <w:t xml:space="preserve">Техника борьбы лёжа. </w:t>
      </w:r>
      <w:r w:rsidRPr="0087527F">
        <w:t>Переворачивания. Удержания. Запрещённые приёмы и действия. Защита от переворачиваний и удержаний. Благоприятные моменты для проведения удержаний и болевых приёмов. Болевые приёмы на руки: рычаги и узлы локтя руками. Болевые приёмы на ноги: ущемления ахиллесова сухожилия. Комбинации. Учебно-тренировочные схватки.</w:t>
      </w:r>
    </w:p>
    <w:p w14:paraId="7CB8F8B5" w14:textId="77777777" w:rsidR="00955F46" w:rsidRPr="0087527F" w:rsidRDefault="00955F46" w:rsidP="00172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4"/>
        <w:jc w:val="both"/>
      </w:pPr>
      <w:r w:rsidRPr="0087527F">
        <w:rPr>
          <w:i/>
          <w:iCs/>
        </w:rPr>
        <w:t xml:space="preserve">Техника борьбы в стойке. </w:t>
      </w:r>
      <w:r w:rsidRPr="0087527F">
        <w:t>Дистанция. Захваты. Запрещённые приёмы и действия. Стойки и передвижения. Благоприятные моменты для бросков. Совершенствование базовой техники: броски ногами: подсечки, подножки; броски руками: выведением из равновесия; броски туловищем: через спину. Изучение новой техники: броски ногами: подножки и подсечки с захватом ноги; броски туловищем: бросок через бедро; бросок захватом двух ног(основной вариант</w:t>
      </w:r>
      <w:r w:rsidR="008C3792" w:rsidRPr="0087527F">
        <w:t xml:space="preserve">), боковая подсечка, передняя подсечка в колено, бросок через бедро скручиванием, </w:t>
      </w:r>
      <w:proofErr w:type="spellStart"/>
      <w:r w:rsidR="008C3792" w:rsidRPr="0087527F">
        <w:t>отхват</w:t>
      </w:r>
      <w:proofErr w:type="spellEnd"/>
      <w:r w:rsidR="008C3792" w:rsidRPr="0087527F">
        <w:t>, зацеп изнутри, бросок через спину.</w:t>
      </w:r>
      <w:r w:rsidRPr="0087527F">
        <w:t xml:space="preserve"> Контрприёмы. Комбинации. Учебно-тренировочные схватки</w:t>
      </w:r>
    </w:p>
    <w:p w14:paraId="5F2A3ACD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5" w:right="10" w:firstLine="704"/>
        <w:jc w:val="both"/>
      </w:pPr>
      <w:r w:rsidRPr="0087527F">
        <w:rPr>
          <w:i/>
          <w:iCs/>
        </w:rPr>
        <w:t xml:space="preserve">Основы тактики спортивного </w:t>
      </w:r>
      <w:r w:rsidRPr="0087527F">
        <w:rPr>
          <w:i/>
        </w:rPr>
        <w:t>дзюдо</w:t>
      </w:r>
      <w:r w:rsidRPr="0087527F">
        <w:rPr>
          <w:i/>
          <w:iCs/>
        </w:rPr>
        <w:t xml:space="preserve">. </w:t>
      </w:r>
      <w:r w:rsidRPr="0087527F">
        <w:t>Способы подавления. Правила проведения соревнований по борьбе дзюдо. Оценка технических действий.</w:t>
      </w:r>
    </w:p>
    <w:p w14:paraId="721EBED5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24" w:right="19" w:firstLine="704"/>
        <w:jc w:val="both"/>
      </w:pPr>
      <w:r w:rsidRPr="0087527F">
        <w:rPr>
          <w:i/>
          <w:iCs/>
        </w:rPr>
        <w:t xml:space="preserve">Подвижные и спортивные игры. </w:t>
      </w:r>
      <w:r w:rsidRPr="0087527F">
        <w:t>Простейшие формы борьбы. Футбол. Баскетбол. Эстафеты с применением набивных мячей и элементов акробатики. Регби с набивным мячом.</w:t>
      </w:r>
    </w:p>
    <w:p w14:paraId="208BF4F5" w14:textId="77777777" w:rsidR="00955F46" w:rsidRPr="0087527F" w:rsidRDefault="00955F46" w:rsidP="001729AE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left="10" w:firstLine="704"/>
        <w:jc w:val="both"/>
      </w:pPr>
      <w:r w:rsidRPr="0087527F">
        <w:rPr>
          <w:i/>
          <w:iCs/>
        </w:rPr>
        <w:t xml:space="preserve">Приёмы самообороны от различных видов нападений. </w:t>
      </w:r>
      <w:r w:rsidRPr="0087527F">
        <w:t>Блоки и захваты. Защита от захватов, обхватов и удушений. Задержание и сопровождение загибом руки. Задержание и сопровождение рычагом руки через предплечье.</w:t>
      </w:r>
    </w:p>
    <w:p w14:paraId="34410CFB" w14:textId="77777777" w:rsidR="008C3792" w:rsidRPr="0087527F" w:rsidRDefault="008C3792" w:rsidP="001729AE">
      <w:pPr>
        <w:widowControl w:val="0"/>
        <w:suppressAutoHyphens/>
        <w:spacing w:line="360" w:lineRule="auto"/>
        <w:ind w:firstLine="704"/>
        <w:rPr>
          <w:rFonts w:eastAsia="Tahoma"/>
          <w:b/>
          <w:bCs/>
          <w:iCs/>
          <w:lang w:eastAsia="ar-SA"/>
        </w:rPr>
      </w:pPr>
    </w:p>
    <w:p w14:paraId="3E9BD8F1" w14:textId="77777777" w:rsidR="008C3792" w:rsidRPr="0087527F" w:rsidRDefault="008C3792" w:rsidP="001729AE">
      <w:pPr>
        <w:widowControl w:val="0"/>
        <w:suppressAutoHyphens/>
        <w:spacing w:line="360" w:lineRule="auto"/>
        <w:ind w:firstLine="704"/>
        <w:rPr>
          <w:rFonts w:eastAsia="Tahoma"/>
          <w:b/>
          <w:bCs/>
          <w:iCs/>
          <w:lang w:eastAsia="ar-SA"/>
        </w:rPr>
      </w:pPr>
    </w:p>
    <w:p w14:paraId="7BDE74A2" w14:textId="77777777" w:rsidR="00955F46" w:rsidRPr="00652448" w:rsidRDefault="00955F46" w:rsidP="00652448">
      <w:pPr>
        <w:pStyle w:val="a9"/>
        <w:widowControl w:val="0"/>
        <w:numPr>
          <w:ilvl w:val="0"/>
          <w:numId w:val="14"/>
        </w:numPr>
        <w:suppressAutoHyphens/>
        <w:spacing w:line="360" w:lineRule="auto"/>
        <w:jc w:val="center"/>
        <w:rPr>
          <w:rFonts w:eastAsia="Tahoma"/>
          <w:b/>
          <w:bCs/>
          <w:iCs/>
          <w:lang w:eastAsia="ar-SA"/>
        </w:rPr>
      </w:pPr>
      <w:r w:rsidRPr="00652448">
        <w:rPr>
          <w:rFonts w:eastAsia="Tahoma"/>
          <w:b/>
          <w:bCs/>
          <w:iCs/>
          <w:lang w:eastAsia="ar-SA"/>
        </w:rPr>
        <w:t>Условия реализации программы</w:t>
      </w:r>
    </w:p>
    <w:p w14:paraId="202D57F3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jc w:val="both"/>
      </w:pPr>
      <w:r w:rsidRPr="0087527F">
        <w:rPr>
          <w:b/>
        </w:rPr>
        <w:t>Возраст детей</w:t>
      </w:r>
      <w:r w:rsidRPr="0087527F">
        <w:t xml:space="preserve">,  </w:t>
      </w:r>
    </w:p>
    <w:p w14:paraId="0693CABD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jc w:val="both"/>
        <w:rPr>
          <w:rFonts w:eastAsia="Tahoma"/>
          <w:color w:val="C00000"/>
          <w:lang w:eastAsia="ar-SA"/>
        </w:rPr>
      </w:pPr>
      <w:r w:rsidRPr="0087527F">
        <w:rPr>
          <w:rFonts w:eastAsia="Tahoma"/>
          <w:lang w:eastAsia="ar-SA"/>
        </w:rPr>
        <w:t xml:space="preserve">Программа ориентирована на детей </w:t>
      </w:r>
      <w:r w:rsidR="004325EE" w:rsidRPr="0087527F">
        <w:rPr>
          <w:rFonts w:eastAsia="Tahoma"/>
          <w:lang w:eastAsia="ar-SA"/>
        </w:rPr>
        <w:t>10-</w:t>
      </w:r>
      <w:proofErr w:type="gramStart"/>
      <w:r w:rsidR="004325EE" w:rsidRPr="0087527F">
        <w:rPr>
          <w:rFonts w:eastAsia="Tahoma"/>
          <w:lang w:eastAsia="ar-SA"/>
        </w:rPr>
        <w:t>14</w:t>
      </w:r>
      <w:r w:rsidRPr="0087527F">
        <w:rPr>
          <w:rFonts w:eastAsia="Tahoma"/>
          <w:lang w:eastAsia="ar-SA"/>
        </w:rPr>
        <w:t xml:space="preserve">  лет</w:t>
      </w:r>
      <w:proofErr w:type="gramEnd"/>
      <w:r w:rsidRPr="0087527F">
        <w:rPr>
          <w:rFonts w:eastAsia="Tahoma"/>
          <w:lang w:eastAsia="ar-SA"/>
        </w:rPr>
        <w:t xml:space="preserve"> без специальной подготовки, дети должны иметь допуск врача к занятиям в спортивной секции</w:t>
      </w:r>
    </w:p>
    <w:p w14:paraId="6ED576BF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rPr>
          <w:rFonts w:eastAsia="Tahoma"/>
          <w:lang w:eastAsia="ar-SA"/>
        </w:rPr>
      </w:pPr>
      <w:r w:rsidRPr="0087527F">
        <w:rPr>
          <w:rFonts w:eastAsia="Tahoma"/>
          <w:b/>
          <w:bCs/>
          <w:iCs/>
          <w:lang w:eastAsia="ar-SA"/>
        </w:rPr>
        <w:lastRenderedPageBreak/>
        <w:t xml:space="preserve">Сроки реализации </w:t>
      </w:r>
    </w:p>
    <w:p w14:paraId="0E395F2C" w14:textId="77777777" w:rsidR="00955F46" w:rsidRPr="0087527F" w:rsidRDefault="00955F46" w:rsidP="001729AE">
      <w:pPr>
        <w:spacing w:line="360" w:lineRule="auto"/>
        <w:ind w:firstLine="704"/>
      </w:pPr>
      <w:r w:rsidRPr="0087527F">
        <w:rPr>
          <w:b/>
        </w:rPr>
        <w:t>Д</w:t>
      </w:r>
      <w:r w:rsidRPr="0087527F">
        <w:t xml:space="preserve">ополнительной спортивно- оздоровительной программы «дзюдо» – </w:t>
      </w:r>
      <w:r w:rsidRPr="0087527F">
        <w:rPr>
          <w:rFonts w:eastAsia="Tahoma"/>
          <w:lang w:eastAsia="ar-SA"/>
        </w:rPr>
        <w:t>на 3 года обучения.</w:t>
      </w:r>
    </w:p>
    <w:p w14:paraId="4A04D01C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rPr>
          <w:rFonts w:eastAsia="Tahoma"/>
          <w:lang w:eastAsia="ar-SA"/>
        </w:rPr>
      </w:pPr>
      <w:r w:rsidRPr="0087527F">
        <w:rPr>
          <w:rFonts w:eastAsia="Tahoma"/>
          <w:b/>
          <w:lang w:eastAsia="ar-SA"/>
        </w:rPr>
        <w:t>Наполняемость групп:</w:t>
      </w:r>
    </w:p>
    <w:p w14:paraId="35B093B2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rPr>
          <w:rFonts w:eastAsia="Tahoma"/>
          <w:lang w:eastAsia="ar-SA"/>
        </w:rPr>
      </w:pPr>
      <w:r w:rsidRPr="0087527F">
        <w:rPr>
          <w:rFonts w:eastAsia="Tahoma"/>
          <w:lang w:eastAsia="ar-SA"/>
        </w:rPr>
        <w:t>1 год обучения – 15 человек</w:t>
      </w:r>
    </w:p>
    <w:p w14:paraId="521EDF1E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rPr>
          <w:rFonts w:eastAsia="Tahoma"/>
          <w:lang w:eastAsia="ar-SA"/>
        </w:rPr>
      </w:pPr>
      <w:r w:rsidRPr="0087527F">
        <w:rPr>
          <w:rFonts w:eastAsia="Tahoma"/>
          <w:lang w:eastAsia="ar-SA"/>
        </w:rPr>
        <w:t xml:space="preserve">2 </w:t>
      </w:r>
      <w:proofErr w:type="gramStart"/>
      <w:r w:rsidRPr="0087527F">
        <w:rPr>
          <w:rFonts w:eastAsia="Tahoma"/>
          <w:lang w:eastAsia="ar-SA"/>
        </w:rPr>
        <w:t>год  обучения</w:t>
      </w:r>
      <w:proofErr w:type="gramEnd"/>
      <w:r w:rsidRPr="0087527F">
        <w:rPr>
          <w:rFonts w:eastAsia="Tahoma"/>
          <w:lang w:eastAsia="ar-SA"/>
        </w:rPr>
        <w:t xml:space="preserve"> – 15 человек</w:t>
      </w:r>
    </w:p>
    <w:p w14:paraId="0562585F" w14:textId="77777777" w:rsidR="00955F46" w:rsidRPr="0087527F" w:rsidRDefault="00955F46" w:rsidP="001729AE">
      <w:pPr>
        <w:widowControl w:val="0"/>
        <w:suppressAutoHyphens/>
        <w:spacing w:line="360" w:lineRule="auto"/>
        <w:ind w:firstLine="704"/>
        <w:rPr>
          <w:rFonts w:eastAsia="Tahoma"/>
          <w:lang w:eastAsia="ar-SA"/>
        </w:rPr>
      </w:pPr>
      <w:r w:rsidRPr="0087527F">
        <w:rPr>
          <w:rFonts w:eastAsia="Tahoma"/>
          <w:lang w:eastAsia="ar-SA"/>
        </w:rPr>
        <w:t>3</w:t>
      </w:r>
      <w:proofErr w:type="gramStart"/>
      <w:r w:rsidRPr="0087527F">
        <w:rPr>
          <w:rFonts w:eastAsia="Tahoma"/>
          <w:lang w:eastAsia="ar-SA"/>
        </w:rPr>
        <w:t>год  обучения</w:t>
      </w:r>
      <w:proofErr w:type="gramEnd"/>
      <w:r w:rsidRPr="0087527F">
        <w:rPr>
          <w:rFonts w:eastAsia="Tahoma"/>
          <w:lang w:eastAsia="ar-SA"/>
        </w:rPr>
        <w:t xml:space="preserve"> – 15 человек</w:t>
      </w:r>
    </w:p>
    <w:p w14:paraId="28E4D927" w14:textId="77777777" w:rsidR="00955F46" w:rsidRPr="0087527F" w:rsidRDefault="00955F46" w:rsidP="001729AE">
      <w:pPr>
        <w:spacing w:line="360" w:lineRule="auto"/>
        <w:ind w:firstLine="704"/>
      </w:pPr>
      <w:r w:rsidRPr="0087527F">
        <w:rPr>
          <w:rFonts w:eastAsia="Tahoma"/>
          <w:b/>
          <w:bCs/>
          <w:iCs/>
          <w:lang w:eastAsia="ar-SA"/>
        </w:rPr>
        <w:t>Режим занятий:</w:t>
      </w:r>
      <w:r w:rsidRPr="0087527F">
        <w:t xml:space="preserve"> </w:t>
      </w:r>
    </w:p>
    <w:p w14:paraId="6E6B8030" w14:textId="77777777" w:rsidR="00955F46" w:rsidRPr="0087527F" w:rsidRDefault="00955F46" w:rsidP="001729AE">
      <w:pPr>
        <w:spacing w:line="360" w:lineRule="auto"/>
        <w:ind w:firstLine="704"/>
      </w:pPr>
      <w:r w:rsidRPr="0087527F">
        <w:t>соответствует Санитарно-эпидемиологическим правилам и нормативам СанПиН 2.4.4. 1251-03.</w:t>
      </w:r>
    </w:p>
    <w:p w14:paraId="2D21952B" w14:textId="77777777" w:rsidR="00955F46" w:rsidRPr="0087527F" w:rsidRDefault="00955F46" w:rsidP="001729AE">
      <w:pPr>
        <w:spacing w:line="360" w:lineRule="auto"/>
        <w:ind w:firstLine="704"/>
      </w:pPr>
      <w:r w:rsidRPr="0087527F">
        <w:t xml:space="preserve">Занятия проводятся в борцовском зале. Форма одежды спортивная. В ходе занятия периодически осуществляется текущее обследование занимающихся для контроля и оценки их функционального состояния. </w:t>
      </w:r>
    </w:p>
    <w:p w14:paraId="7C646377" w14:textId="77777777" w:rsidR="00955F46" w:rsidRPr="0087527F" w:rsidRDefault="00955F46" w:rsidP="001729AE">
      <w:pPr>
        <w:spacing w:line="360" w:lineRule="auto"/>
        <w:ind w:firstLine="704"/>
      </w:pPr>
      <w:r w:rsidRPr="0087527F">
        <w:t>Наполняемость группы – 15 человек</w:t>
      </w:r>
    </w:p>
    <w:p w14:paraId="3248CC0F" w14:textId="77777777" w:rsidR="00955F46" w:rsidRPr="0087527F" w:rsidRDefault="00955F46" w:rsidP="001729AE">
      <w:pPr>
        <w:spacing w:line="360" w:lineRule="auto"/>
        <w:ind w:firstLine="704"/>
        <w:rPr>
          <w:rFonts w:eastAsia="Tahoma"/>
        </w:rPr>
      </w:pPr>
      <w:r w:rsidRPr="0087527F">
        <w:t xml:space="preserve">Занятия </w:t>
      </w:r>
      <w:proofErr w:type="gramStart"/>
      <w:r w:rsidRPr="0087527F">
        <w:t xml:space="preserve">проводятся  </w:t>
      </w:r>
      <w:r w:rsidR="004325EE" w:rsidRPr="0087527F">
        <w:t>3</w:t>
      </w:r>
      <w:proofErr w:type="gramEnd"/>
      <w:r w:rsidRPr="0087527F">
        <w:t xml:space="preserve"> раза в неделю по два учебных часа</w:t>
      </w:r>
      <w:r w:rsidRPr="0087527F">
        <w:rPr>
          <w:rFonts w:eastAsia="Tahoma"/>
        </w:rPr>
        <w:t xml:space="preserve"> (</w:t>
      </w:r>
      <w:r w:rsidR="004325EE" w:rsidRPr="0087527F">
        <w:rPr>
          <w:rFonts w:eastAsia="Tahoma"/>
        </w:rPr>
        <w:t>216</w:t>
      </w:r>
      <w:r w:rsidRPr="0087527F">
        <w:rPr>
          <w:rFonts w:eastAsia="Tahoma"/>
        </w:rPr>
        <w:t xml:space="preserve"> часа в год).</w:t>
      </w:r>
    </w:p>
    <w:p w14:paraId="2DC930CB" w14:textId="77777777" w:rsidR="00955F46" w:rsidRPr="0087527F" w:rsidRDefault="00955F46" w:rsidP="001729AE">
      <w:pPr>
        <w:spacing w:line="360" w:lineRule="auto"/>
        <w:ind w:firstLine="704"/>
      </w:pPr>
      <w:r w:rsidRPr="0087527F">
        <w:t xml:space="preserve"> и состоят из подготовительной, основной и заключительной частей.</w:t>
      </w:r>
    </w:p>
    <w:p w14:paraId="1A61B151" w14:textId="77777777" w:rsidR="00955F46" w:rsidRPr="00652448" w:rsidRDefault="00955F46" w:rsidP="00652448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center"/>
        <w:rPr>
          <w:b/>
        </w:rPr>
      </w:pPr>
      <w:r w:rsidRPr="00652448">
        <w:rPr>
          <w:b/>
        </w:rPr>
        <w:t>Формы аттестации</w:t>
      </w:r>
    </w:p>
    <w:p w14:paraId="30DC3489" w14:textId="77777777" w:rsidR="00955F46" w:rsidRPr="0087527F" w:rsidRDefault="00955F46" w:rsidP="001729AE">
      <w:pPr>
        <w:shd w:val="clear" w:color="auto" w:fill="FFFFFF"/>
        <w:spacing w:line="360" w:lineRule="auto"/>
        <w:ind w:firstLine="704"/>
      </w:pPr>
      <w:r w:rsidRPr="0087527F">
        <w:t xml:space="preserve"> Аттестация – это оценка уровня и качества освоения обучающимися образовательной программы по самбо (положение об учете индивидуальных достижений обучающихся). Основной целью аттестации является выявление исходного и итогового уровня развития практических умений и навыков, их соответствия прогнозируемым результатам данной образовательной программы.</w:t>
      </w:r>
    </w:p>
    <w:p w14:paraId="0AD849E2" w14:textId="77777777" w:rsidR="00955F46" w:rsidRPr="0087527F" w:rsidRDefault="00955F46" w:rsidP="001729AE">
      <w:pPr>
        <w:shd w:val="clear" w:color="auto" w:fill="FFFFFF"/>
        <w:spacing w:line="360" w:lineRule="auto"/>
        <w:ind w:firstLine="704"/>
      </w:pPr>
      <w:r w:rsidRPr="0087527F">
        <w:t xml:space="preserve"> Задачи: анализ полноты реализации образовательной программы углубленного уровня; соотнесение прогнозируемых и реальных результатов;</w:t>
      </w:r>
    </w:p>
    <w:p w14:paraId="26971BF9" w14:textId="77777777" w:rsidR="00955F46" w:rsidRPr="0087527F" w:rsidRDefault="00955F46" w:rsidP="001729AE">
      <w:pPr>
        <w:shd w:val="clear" w:color="auto" w:fill="FFFFFF"/>
        <w:spacing w:line="360" w:lineRule="auto"/>
        <w:ind w:firstLine="704"/>
      </w:pPr>
      <w:r w:rsidRPr="0087527F">
        <w:t xml:space="preserve">Формы проведения аттестации определяются педагогом в образовательной программе таким образом, чтобы они соответствовали ожидаемым результатам данной программы. В качестве аттестации, используется метод тестирования, спортивные соревнования. </w:t>
      </w:r>
    </w:p>
    <w:p w14:paraId="0E18F421" w14:textId="77777777" w:rsidR="00955F46" w:rsidRPr="0087527F" w:rsidRDefault="00955F46" w:rsidP="001729AE">
      <w:pPr>
        <w:shd w:val="clear" w:color="auto" w:fill="FFFFFF"/>
        <w:spacing w:line="360" w:lineRule="auto"/>
        <w:ind w:firstLine="704"/>
      </w:pPr>
      <w:r w:rsidRPr="0087527F">
        <w:t xml:space="preserve">Критерии оценки результативности определяются по трем уровням результативности: высокий, средний, низкий и не должны противоречить следующим показателям: </w:t>
      </w:r>
    </w:p>
    <w:p w14:paraId="6E5A5334" w14:textId="77777777" w:rsidR="00955F46" w:rsidRPr="0087527F" w:rsidRDefault="00955F46" w:rsidP="001729AE">
      <w:pPr>
        <w:pStyle w:val="a9"/>
        <w:numPr>
          <w:ilvl w:val="0"/>
          <w:numId w:val="15"/>
        </w:numPr>
        <w:shd w:val="clear" w:color="auto" w:fill="FFFFFF"/>
        <w:spacing w:line="360" w:lineRule="auto"/>
        <w:ind w:firstLine="704"/>
        <w:rPr>
          <w:b/>
        </w:rPr>
      </w:pPr>
      <w:r w:rsidRPr="0087527F">
        <w:t xml:space="preserve">высокий уровень – успешное освоение обучающимся более 70% содержания образовательной программы; </w:t>
      </w:r>
    </w:p>
    <w:p w14:paraId="1A36DB18" w14:textId="77777777" w:rsidR="00955F46" w:rsidRPr="0087527F" w:rsidRDefault="00955F46" w:rsidP="001729AE">
      <w:pPr>
        <w:pStyle w:val="a9"/>
        <w:numPr>
          <w:ilvl w:val="0"/>
          <w:numId w:val="15"/>
        </w:numPr>
        <w:shd w:val="clear" w:color="auto" w:fill="FFFFFF"/>
        <w:spacing w:line="360" w:lineRule="auto"/>
        <w:ind w:firstLine="704"/>
        <w:rPr>
          <w:b/>
        </w:rPr>
      </w:pPr>
      <w:r w:rsidRPr="0087527F">
        <w:t xml:space="preserve">средний уровень – успешное освоение обучающимся от 50% до 70% содержания образовательной программы; </w:t>
      </w:r>
    </w:p>
    <w:p w14:paraId="457FDC18" w14:textId="77777777" w:rsidR="008C3792" w:rsidRPr="0087527F" w:rsidRDefault="00955F46" w:rsidP="001729AE">
      <w:pPr>
        <w:pStyle w:val="a9"/>
        <w:numPr>
          <w:ilvl w:val="0"/>
          <w:numId w:val="15"/>
        </w:numPr>
        <w:shd w:val="clear" w:color="auto" w:fill="FFFFFF"/>
        <w:spacing w:line="360" w:lineRule="auto"/>
        <w:ind w:firstLine="704"/>
        <w:rPr>
          <w:b/>
        </w:rPr>
      </w:pPr>
      <w:r w:rsidRPr="0087527F">
        <w:lastRenderedPageBreak/>
        <w:t>низкий уровень – успешное освоение обучающимся менее 50% содержания образовательной программы.</w:t>
      </w:r>
    </w:p>
    <w:p w14:paraId="552B5D48" w14:textId="77777777" w:rsidR="0087527F" w:rsidRDefault="0087527F" w:rsidP="001729AE">
      <w:pPr>
        <w:tabs>
          <w:tab w:val="left" w:pos="612"/>
          <w:tab w:val="center" w:pos="7285"/>
        </w:tabs>
        <w:spacing w:line="360" w:lineRule="auto"/>
        <w:ind w:firstLine="704"/>
        <w:rPr>
          <w:b/>
          <w:bCs/>
          <w:i/>
        </w:rPr>
      </w:pPr>
    </w:p>
    <w:p w14:paraId="7BA687D1" w14:textId="77777777" w:rsidR="0087527F" w:rsidRDefault="0087527F" w:rsidP="001729AE">
      <w:pPr>
        <w:tabs>
          <w:tab w:val="left" w:pos="612"/>
          <w:tab w:val="center" w:pos="7285"/>
        </w:tabs>
        <w:spacing w:line="360" w:lineRule="auto"/>
        <w:ind w:firstLine="704"/>
        <w:rPr>
          <w:b/>
          <w:bCs/>
          <w:i/>
        </w:rPr>
      </w:pPr>
    </w:p>
    <w:p w14:paraId="3EB55603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4DB178F2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2C79BD2C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555B11FB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21CDB196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6B229471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28A5A1CC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753CD491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39B3A720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3C1F588F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199528F0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0A504181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43ED9BD3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0D7FBCB5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78771111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0AD6A48D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677373F0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5333994D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7D8CF403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237A1D83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1ECAFF56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6CB24A6D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0EDE1CAE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79FEF408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</w:p>
    <w:p w14:paraId="44E4D948" w14:textId="77777777" w:rsidR="0087527F" w:rsidRDefault="0087527F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  <w:sectPr w:rsidR="0087527F" w:rsidSect="00CC7C76">
          <w:footerReference w:type="default" r:id="rId11"/>
          <w:pgSz w:w="11906" w:h="16838"/>
          <w:pgMar w:top="1134" w:right="850" w:bottom="1134" w:left="1843" w:header="708" w:footer="708" w:gutter="0"/>
          <w:pgNumType w:start="1"/>
          <w:cols w:space="708"/>
          <w:docGrid w:linePitch="360"/>
        </w:sectPr>
      </w:pPr>
    </w:p>
    <w:p w14:paraId="1A707B19" w14:textId="77777777" w:rsidR="008C3792" w:rsidRPr="0087527F" w:rsidRDefault="008C3792" w:rsidP="0087527F">
      <w:pPr>
        <w:tabs>
          <w:tab w:val="left" w:pos="612"/>
          <w:tab w:val="center" w:pos="7285"/>
        </w:tabs>
        <w:spacing w:line="360" w:lineRule="auto"/>
        <w:rPr>
          <w:b/>
          <w:bCs/>
          <w:i/>
        </w:rPr>
      </w:pPr>
      <w:r w:rsidRPr="0087527F">
        <w:rPr>
          <w:b/>
          <w:bCs/>
          <w:i/>
        </w:rPr>
        <w:lastRenderedPageBreak/>
        <w:t xml:space="preserve">Примерные приемно-переводные нормативы по </w:t>
      </w:r>
      <w:r w:rsidRPr="0087527F">
        <w:rPr>
          <w:b/>
          <w:bCs/>
          <w:i/>
          <w:iCs/>
        </w:rPr>
        <w:t xml:space="preserve">ОФП </w:t>
      </w:r>
      <w:r w:rsidRPr="0087527F">
        <w:rPr>
          <w:b/>
          <w:bCs/>
          <w:i/>
        </w:rPr>
        <w:t xml:space="preserve">и </w:t>
      </w:r>
      <w:r w:rsidRPr="0087527F">
        <w:rPr>
          <w:b/>
          <w:bCs/>
          <w:i/>
          <w:iCs/>
        </w:rPr>
        <w:t xml:space="preserve">СФП </w:t>
      </w:r>
      <w:r w:rsidRPr="0087527F">
        <w:rPr>
          <w:b/>
          <w:bCs/>
          <w:i/>
        </w:rPr>
        <w:t xml:space="preserve">для групп общеобразовательная общеразвивающая 1 - 3 -го года обучения (10-14 </w:t>
      </w:r>
      <w:proofErr w:type="gramStart"/>
      <w:r w:rsidRPr="0087527F">
        <w:rPr>
          <w:b/>
          <w:bCs/>
          <w:i/>
        </w:rPr>
        <w:t>лет)  отделение</w:t>
      </w:r>
      <w:proofErr w:type="gramEnd"/>
      <w:r w:rsidRPr="0087527F">
        <w:rPr>
          <w:b/>
          <w:bCs/>
          <w:i/>
        </w:rPr>
        <w:t xml:space="preserve"> борьбы дзюдо </w:t>
      </w:r>
    </w:p>
    <w:tbl>
      <w:tblPr>
        <w:tblW w:w="5417" w:type="pct"/>
        <w:tblInd w:w="-7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762"/>
        <w:gridCol w:w="834"/>
        <w:gridCol w:w="834"/>
        <w:gridCol w:w="834"/>
        <w:gridCol w:w="837"/>
        <w:gridCol w:w="699"/>
        <w:gridCol w:w="834"/>
        <w:gridCol w:w="695"/>
        <w:gridCol w:w="695"/>
        <w:gridCol w:w="695"/>
        <w:gridCol w:w="699"/>
        <w:gridCol w:w="692"/>
        <w:gridCol w:w="695"/>
        <w:gridCol w:w="695"/>
        <w:gridCol w:w="695"/>
        <w:gridCol w:w="979"/>
      </w:tblGrid>
      <w:tr w:rsidR="008C3792" w:rsidRPr="0087527F" w14:paraId="29DE0D79" w14:textId="77777777" w:rsidTr="008C3792">
        <w:trPr>
          <w:cantSplit/>
          <w:trHeight w:val="270"/>
        </w:trPr>
        <w:tc>
          <w:tcPr>
            <w:tcW w:w="178" w:type="pct"/>
            <w:vMerge w:val="restart"/>
          </w:tcPr>
          <w:p w14:paraId="682F1CAF" w14:textId="77777777" w:rsidR="008C3792" w:rsidRPr="0087527F" w:rsidRDefault="008C3792" w:rsidP="0087527F">
            <w:pPr>
              <w:spacing w:line="360" w:lineRule="auto"/>
              <w:ind w:left="-142" w:right="-108"/>
              <w:jc w:val="center"/>
              <w:rPr>
                <w:caps/>
              </w:rPr>
            </w:pPr>
            <w:r w:rsidRPr="0087527F">
              <w:rPr>
                <w:caps/>
              </w:rPr>
              <w:t>№</w:t>
            </w:r>
          </w:p>
          <w:p w14:paraId="726C6506" w14:textId="77777777" w:rsidR="008C3792" w:rsidRPr="0087527F" w:rsidRDefault="008C3792" w:rsidP="0087527F">
            <w:pPr>
              <w:spacing w:line="360" w:lineRule="auto"/>
              <w:ind w:left="-142" w:right="-108"/>
              <w:jc w:val="center"/>
              <w:rPr>
                <w:caps/>
              </w:rPr>
            </w:pPr>
            <w:r w:rsidRPr="0087527F">
              <w:rPr>
                <w:caps/>
              </w:rPr>
              <w:t>П/П</w:t>
            </w:r>
          </w:p>
        </w:tc>
        <w:tc>
          <w:tcPr>
            <w:tcW w:w="1195" w:type="pct"/>
            <w:vMerge w:val="restart"/>
          </w:tcPr>
          <w:p w14:paraId="436C9642" w14:textId="77777777" w:rsidR="008C3792" w:rsidRPr="0087527F" w:rsidRDefault="008C3792" w:rsidP="0087527F">
            <w:pPr>
              <w:tabs>
                <w:tab w:val="left" w:pos="990"/>
              </w:tabs>
              <w:spacing w:line="360" w:lineRule="auto"/>
              <w:rPr>
                <w:b/>
              </w:rPr>
            </w:pPr>
            <w:r w:rsidRPr="0087527F">
              <w:rPr>
                <w:b/>
              </w:rPr>
              <w:t>Контрольные упражнения</w:t>
            </w:r>
          </w:p>
          <w:p w14:paraId="37CD3E37" w14:textId="77777777" w:rsidR="008C3792" w:rsidRPr="0087527F" w:rsidRDefault="008C3792" w:rsidP="0087527F">
            <w:pPr>
              <w:tabs>
                <w:tab w:val="left" w:pos="990"/>
              </w:tabs>
              <w:spacing w:line="360" w:lineRule="auto"/>
              <w:rPr>
                <w:b/>
              </w:rPr>
            </w:pPr>
            <w:r w:rsidRPr="0087527F">
              <w:rPr>
                <w:b/>
              </w:rPr>
              <w:t>единицы измерения</w:t>
            </w:r>
          </w:p>
        </w:tc>
        <w:tc>
          <w:tcPr>
            <w:tcW w:w="3627" w:type="pct"/>
            <w:gridSpan w:val="15"/>
          </w:tcPr>
          <w:p w14:paraId="57D88E75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года обучения и оценка в баллах</w:t>
            </w:r>
          </w:p>
        </w:tc>
      </w:tr>
      <w:tr w:rsidR="008C3792" w:rsidRPr="0087527F" w14:paraId="56DB7465" w14:textId="77777777" w:rsidTr="0087527F">
        <w:trPr>
          <w:cantSplit/>
          <w:trHeight w:val="443"/>
        </w:trPr>
        <w:tc>
          <w:tcPr>
            <w:tcW w:w="178" w:type="pct"/>
            <w:vMerge/>
          </w:tcPr>
          <w:p w14:paraId="46B7B52C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1195" w:type="pct"/>
            <w:vMerge/>
          </w:tcPr>
          <w:p w14:paraId="10AE2723" w14:textId="77777777" w:rsidR="008C3792" w:rsidRPr="0087527F" w:rsidRDefault="008C3792" w:rsidP="0087527F">
            <w:pPr>
              <w:spacing w:line="360" w:lineRule="auto"/>
            </w:pPr>
          </w:p>
        </w:tc>
        <w:tc>
          <w:tcPr>
            <w:tcW w:w="1283" w:type="pct"/>
            <w:gridSpan w:val="5"/>
          </w:tcPr>
          <w:p w14:paraId="04202E81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1 год</w:t>
            </w:r>
          </w:p>
        </w:tc>
        <w:tc>
          <w:tcPr>
            <w:tcW w:w="1150" w:type="pct"/>
            <w:gridSpan w:val="5"/>
          </w:tcPr>
          <w:p w14:paraId="61A4B499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2 год</w:t>
            </w:r>
          </w:p>
        </w:tc>
        <w:tc>
          <w:tcPr>
            <w:tcW w:w="1194" w:type="pct"/>
            <w:gridSpan w:val="5"/>
          </w:tcPr>
          <w:p w14:paraId="06B13218" w14:textId="77777777" w:rsidR="008C3792" w:rsidRPr="0087527F" w:rsidRDefault="008C3792" w:rsidP="0087527F">
            <w:pPr>
              <w:pStyle w:val="5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527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год</w:t>
            </w:r>
          </w:p>
        </w:tc>
      </w:tr>
      <w:tr w:rsidR="008C3792" w:rsidRPr="0087527F" w14:paraId="426786B8" w14:textId="77777777" w:rsidTr="0087527F">
        <w:trPr>
          <w:cantSplit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14:paraId="3C0D30F1" w14:textId="77777777" w:rsidR="008C3792" w:rsidRPr="0087527F" w:rsidRDefault="008C3792" w:rsidP="0087527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95" w:type="pct"/>
            <w:vMerge/>
            <w:tcBorders>
              <w:bottom w:val="single" w:sz="4" w:space="0" w:color="auto"/>
            </w:tcBorders>
          </w:tcPr>
          <w:p w14:paraId="611B56C1" w14:textId="77777777" w:rsidR="008C3792" w:rsidRPr="0087527F" w:rsidRDefault="008C3792" w:rsidP="0087527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5" w:type="pct"/>
          </w:tcPr>
          <w:p w14:paraId="70DC15B5" w14:textId="77777777" w:rsidR="008C3792" w:rsidRPr="0087527F" w:rsidRDefault="008C3792" w:rsidP="0087527F">
            <w:pPr>
              <w:spacing w:line="360" w:lineRule="auto"/>
              <w:rPr>
                <w:b/>
                <w:bCs/>
              </w:rPr>
            </w:pPr>
            <w:r w:rsidRPr="0087527F">
              <w:rPr>
                <w:b/>
                <w:bCs/>
              </w:rPr>
              <w:t>1</w:t>
            </w:r>
          </w:p>
        </w:tc>
        <w:tc>
          <w:tcPr>
            <w:tcW w:w="265" w:type="pct"/>
          </w:tcPr>
          <w:p w14:paraId="4639BAAA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2</w:t>
            </w:r>
          </w:p>
        </w:tc>
        <w:tc>
          <w:tcPr>
            <w:tcW w:w="265" w:type="pct"/>
          </w:tcPr>
          <w:p w14:paraId="2FBAD39E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3</w:t>
            </w:r>
          </w:p>
        </w:tc>
        <w:tc>
          <w:tcPr>
            <w:tcW w:w="266" w:type="pct"/>
          </w:tcPr>
          <w:p w14:paraId="2D550F4B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4</w:t>
            </w:r>
          </w:p>
        </w:tc>
        <w:tc>
          <w:tcPr>
            <w:tcW w:w="222" w:type="pct"/>
          </w:tcPr>
          <w:p w14:paraId="3338813F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5</w:t>
            </w:r>
          </w:p>
        </w:tc>
        <w:tc>
          <w:tcPr>
            <w:tcW w:w="265" w:type="pct"/>
          </w:tcPr>
          <w:p w14:paraId="19C30EED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1</w:t>
            </w:r>
          </w:p>
        </w:tc>
        <w:tc>
          <w:tcPr>
            <w:tcW w:w="221" w:type="pct"/>
          </w:tcPr>
          <w:p w14:paraId="6B20670C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2</w:t>
            </w:r>
          </w:p>
        </w:tc>
        <w:tc>
          <w:tcPr>
            <w:tcW w:w="221" w:type="pct"/>
          </w:tcPr>
          <w:p w14:paraId="551E261A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3</w:t>
            </w:r>
          </w:p>
        </w:tc>
        <w:tc>
          <w:tcPr>
            <w:tcW w:w="221" w:type="pct"/>
          </w:tcPr>
          <w:p w14:paraId="00A89F45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4</w:t>
            </w:r>
          </w:p>
        </w:tc>
        <w:tc>
          <w:tcPr>
            <w:tcW w:w="222" w:type="pct"/>
          </w:tcPr>
          <w:p w14:paraId="5FF2DC27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5</w:t>
            </w:r>
          </w:p>
        </w:tc>
        <w:tc>
          <w:tcPr>
            <w:tcW w:w="220" w:type="pct"/>
          </w:tcPr>
          <w:p w14:paraId="02F4A5F4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1</w:t>
            </w:r>
          </w:p>
        </w:tc>
        <w:tc>
          <w:tcPr>
            <w:tcW w:w="221" w:type="pct"/>
          </w:tcPr>
          <w:p w14:paraId="7E8F4227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2</w:t>
            </w:r>
          </w:p>
        </w:tc>
        <w:tc>
          <w:tcPr>
            <w:tcW w:w="221" w:type="pct"/>
          </w:tcPr>
          <w:p w14:paraId="58E9BB12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3</w:t>
            </w:r>
          </w:p>
        </w:tc>
        <w:tc>
          <w:tcPr>
            <w:tcW w:w="221" w:type="pct"/>
          </w:tcPr>
          <w:p w14:paraId="19BA777C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4</w:t>
            </w:r>
          </w:p>
        </w:tc>
        <w:tc>
          <w:tcPr>
            <w:tcW w:w="311" w:type="pct"/>
          </w:tcPr>
          <w:p w14:paraId="218690A3" w14:textId="77777777" w:rsidR="008C3792" w:rsidRPr="0087527F" w:rsidRDefault="008C3792" w:rsidP="0087527F">
            <w:pPr>
              <w:spacing w:line="360" w:lineRule="auto"/>
              <w:jc w:val="center"/>
              <w:rPr>
                <w:b/>
                <w:bCs/>
              </w:rPr>
            </w:pPr>
            <w:r w:rsidRPr="0087527F">
              <w:rPr>
                <w:b/>
                <w:bCs/>
              </w:rPr>
              <w:t>5</w:t>
            </w:r>
          </w:p>
        </w:tc>
      </w:tr>
      <w:tr w:rsidR="008C3792" w:rsidRPr="0087527F" w14:paraId="348B34E0" w14:textId="77777777" w:rsidTr="0087527F">
        <w:trPr>
          <w:cantSplit/>
        </w:trPr>
        <w:tc>
          <w:tcPr>
            <w:tcW w:w="178" w:type="pct"/>
            <w:tcBorders>
              <w:top w:val="single" w:sz="4" w:space="0" w:color="auto"/>
            </w:tcBorders>
          </w:tcPr>
          <w:p w14:paraId="18A821F4" w14:textId="77777777" w:rsidR="008C3792" w:rsidRPr="0087527F" w:rsidRDefault="008C3792" w:rsidP="0087527F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 w:rsidRPr="0087527F">
              <w:t>1</w:t>
            </w:r>
          </w:p>
        </w:tc>
        <w:tc>
          <w:tcPr>
            <w:tcW w:w="1195" w:type="pct"/>
            <w:tcBorders>
              <w:top w:val="single" w:sz="4" w:space="0" w:color="auto"/>
            </w:tcBorders>
          </w:tcPr>
          <w:p w14:paraId="052B50B5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527F">
                <w:t>30 м</w:t>
              </w:r>
            </w:smartTag>
            <w:r w:rsidRPr="0087527F">
              <w:t xml:space="preserve"> (сек.)                             мальчики                                                девочки                            </w:t>
            </w:r>
          </w:p>
        </w:tc>
        <w:tc>
          <w:tcPr>
            <w:tcW w:w="265" w:type="pct"/>
          </w:tcPr>
          <w:p w14:paraId="69C3D2A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875DCB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5.6</w:t>
            </w:r>
          </w:p>
          <w:p w14:paraId="7CA01B5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5.8</w:t>
            </w:r>
          </w:p>
        </w:tc>
        <w:tc>
          <w:tcPr>
            <w:tcW w:w="265" w:type="pct"/>
          </w:tcPr>
          <w:p w14:paraId="254686F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DB3A26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5.5</w:t>
            </w:r>
          </w:p>
          <w:p w14:paraId="0F69C42D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 5.7</w:t>
            </w:r>
          </w:p>
        </w:tc>
        <w:tc>
          <w:tcPr>
            <w:tcW w:w="265" w:type="pct"/>
          </w:tcPr>
          <w:p w14:paraId="6797B0C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1650E7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5.4</w:t>
            </w:r>
          </w:p>
          <w:p w14:paraId="5CE7EA9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5.6</w:t>
            </w:r>
          </w:p>
        </w:tc>
        <w:tc>
          <w:tcPr>
            <w:tcW w:w="266" w:type="pct"/>
          </w:tcPr>
          <w:p w14:paraId="481F0E5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A7568D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5.3</w:t>
            </w:r>
          </w:p>
          <w:p w14:paraId="354395B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5.5</w:t>
            </w:r>
          </w:p>
        </w:tc>
        <w:tc>
          <w:tcPr>
            <w:tcW w:w="222" w:type="pct"/>
          </w:tcPr>
          <w:p w14:paraId="7CD2406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8FD837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5.2</w:t>
            </w:r>
          </w:p>
          <w:p w14:paraId="20AA24C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5.4</w:t>
            </w:r>
          </w:p>
        </w:tc>
        <w:tc>
          <w:tcPr>
            <w:tcW w:w="265" w:type="pct"/>
          </w:tcPr>
          <w:p w14:paraId="3A50F1DB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4E5B2E0F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1B02C493" w14:textId="77777777" w:rsidR="008C3792" w:rsidRPr="0087527F" w:rsidRDefault="008C3792" w:rsidP="0087527F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</w:p>
        </w:tc>
        <w:tc>
          <w:tcPr>
            <w:tcW w:w="221" w:type="pct"/>
          </w:tcPr>
          <w:p w14:paraId="543C0E0C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2" w:type="pct"/>
          </w:tcPr>
          <w:p w14:paraId="1EF3C99D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0" w:type="pct"/>
          </w:tcPr>
          <w:p w14:paraId="098A4B0E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196E0259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2C5CD4E5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00601064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311" w:type="pct"/>
          </w:tcPr>
          <w:p w14:paraId="00616C7A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</w:tr>
      <w:tr w:rsidR="008C3792" w:rsidRPr="0087527F" w14:paraId="09D42030" w14:textId="77777777" w:rsidTr="0087527F">
        <w:trPr>
          <w:cantSplit/>
        </w:trPr>
        <w:tc>
          <w:tcPr>
            <w:tcW w:w="178" w:type="pct"/>
          </w:tcPr>
          <w:p w14:paraId="5B78523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</w:t>
            </w:r>
          </w:p>
        </w:tc>
        <w:tc>
          <w:tcPr>
            <w:tcW w:w="1195" w:type="pct"/>
          </w:tcPr>
          <w:p w14:paraId="31F644BC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527F">
                <w:t>60 м</w:t>
              </w:r>
            </w:smartTag>
            <w:r w:rsidRPr="0087527F">
              <w:t xml:space="preserve"> (сек.)                             мальчики                                                       девочки   </w:t>
            </w:r>
          </w:p>
        </w:tc>
        <w:tc>
          <w:tcPr>
            <w:tcW w:w="265" w:type="pct"/>
          </w:tcPr>
          <w:p w14:paraId="4FB7A621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536D24EA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1D2E188D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6" w:type="pct"/>
          </w:tcPr>
          <w:p w14:paraId="0C709026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2" w:type="pct"/>
          </w:tcPr>
          <w:p w14:paraId="5556BAC0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7B473362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58B3C6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10.2</w:t>
            </w:r>
          </w:p>
          <w:p w14:paraId="7999E4F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10.4</w:t>
            </w:r>
          </w:p>
        </w:tc>
        <w:tc>
          <w:tcPr>
            <w:tcW w:w="221" w:type="pct"/>
          </w:tcPr>
          <w:p w14:paraId="1FF1703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C6B709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10.0</w:t>
            </w:r>
          </w:p>
          <w:p w14:paraId="10C9F1B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10.2</w:t>
            </w:r>
          </w:p>
        </w:tc>
        <w:tc>
          <w:tcPr>
            <w:tcW w:w="221" w:type="pct"/>
          </w:tcPr>
          <w:p w14:paraId="2E4AFC8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DC6BB5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9.8</w:t>
            </w:r>
          </w:p>
          <w:p w14:paraId="1C0D822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10.0</w:t>
            </w:r>
          </w:p>
        </w:tc>
        <w:tc>
          <w:tcPr>
            <w:tcW w:w="221" w:type="pct"/>
          </w:tcPr>
          <w:p w14:paraId="4D45BBB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73F879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9.6</w:t>
            </w:r>
          </w:p>
          <w:p w14:paraId="2B418E7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9.8</w:t>
            </w:r>
          </w:p>
        </w:tc>
        <w:tc>
          <w:tcPr>
            <w:tcW w:w="222" w:type="pct"/>
          </w:tcPr>
          <w:p w14:paraId="0D03203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BF754D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9.4</w:t>
            </w:r>
          </w:p>
          <w:p w14:paraId="6A7E8FC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9.6</w:t>
            </w:r>
          </w:p>
        </w:tc>
        <w:tc>
          <w:tcPr>
            <w:tcW w:w="220" w:type="pct"/>
          </w:tcPr>
          <w:p w14:paraId="145F8132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EEC06D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10.0</w:t>
            </w:r>
          </w:p>
          <w:p w14:paraId="2FCF88B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10.2</w:t>
            </w:r>
          </w:p>
        </w:tc>
        <w:tc>
          <w:tcPr>
            <w:tcW w:w="221" w:type="pct"/>
          </w:tcPr>
          <w:p w14:paraId="47BC1B0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6650FB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9.8</w:t>
            </w:r>
          </w:p>
          <w:p w14:paraId="3E18C037" w14:textId="77777777" w:rsidR="008C3792" w:rsidRPr="0087527F" w:rsidRDefault="008C3792" w:rsidP="0087527F">
            <w:pPr>
              <w:spacing w:line="360" w:lineRule="auto"/>
              <w:ind w:right="-111"/>
            </w:pPr>
            <w:r w:rsidRPr="0087527F">
              <w:t>10.0</w:t>
            </w:r>
          </w:p>
        </w:tc>
        <w:tc>
          <w:tcPr>
            <w:tcW w:w="221" w:type="pct"/>
          </w:tcPr>
          <w:p w14:paraId="5692C49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78BA63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9.6</w:t>
            </w:r>
          </w:p>
          <w:p w14:paraId="2373BCD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9.8</w:t>
            </w:r>
          </w:p>
        </w:tc>
        <w:tc>
          <w:tcPr>
            <w:tcW w:w="221" w:type="pct"/>
          </w:tcPr>
          <w:p w14:paraId="2A20FE9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ED3C95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9.4</w:t>
            </w:r>
          </w:p>
          <w:p w14:paraId="2DDECF7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9.6</w:t>
            </w:r>
          </w:p>
        </w:tc>
        <w:tc>
          <w:tcPr>
            <w:tcW w:w="311" w:type="pct"/>
          </w:tcPr>
          <w:p w14:paraId="57C9D40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4D9166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9.2</w:t>
            </w:r>
          </w:p>
          <w:p w14:paraId="473CFD7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9.4</w:t>
            </w:r>
          </w:p>
        </w:tc>
      </w:tr>
      <w:tr w:rsidR="008C3792" w:rsidRPr="0087527F" w14:paraId="56BEF8F4" w14:textId="77777777" w:rsidTr="0087527F">
        <w:trPr>
          <w:cantSplit/>
        </w:trPr>
        <w:tc>
          <w:tcPr>
            <w:tcW w:w="178" w:type="pct"/>
          </w:tcPr>
          <w:p w14:paraId="29E38B2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</w:tc>
        <w:tc>
          <w:tcPr>
            <w:tcW w:w="1195" w:type="pct"/>
          </w:tcPr>
          <w:p w14:paraId="195D6BF3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Подтягивание на перекладине       мальчики   </w:t>
            </w:r>
          </w:p>
          <w:p w14:paraId="3002FF87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девочки на низкой перекладин       </w:t>
            </w:r>
          </w:p>
          <w:p w14:paraId="7E11A4FF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(кол-во раз)</w:t>
            </w:r>
          </w:p>
        </w:tc>
        <w:tc>
          <w:tcPr>
            <w:tcW w:w="265" w:type="pct"/>
          </w:tcPr>
          <w:p w14:paraId="05F3CB5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4CD8B0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</w:t>
            </w:r>
          </w:p>
          <w:p w14:paraId="0C5B2FA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</w:t>
            </w:r>
          </w:p>
        </w:tc>
        <w:tc>
          <w:tcPr>
            <w:tcW w:w="265" w:type="pct"/>
          </w:tcPr>
          <w:p w14:paraId="21402F2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65DACF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  <w:p w14:paraId="42C0F8E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</w:tc>
        <w:tc>
          <w:tcPr>
            <w:tcW w:w="265" w:type="pct"/>
          </w:tcPr>
          <w:p w14:paraId="0019EE8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DE1138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  <w:p w14:paraId="3EB7E5E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</w:tc>
        <w:tc>
          <w:tcPr>
            <w:tcW w:w="266" w:type="pct"/>
          </w:tcPr>
          <w:p w14:paraId="2FFAF8A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A22DC1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</w:t>
            </w:r>
          </w:p>
          <w:p w14:paraId="36613C2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</w:t>
            </w:r>
          </w:p>
        </w:tc>
        <w:tc>
          <w:tcPr>
            <w:tcW w:w="222" w:type="pct"/>
          </w:tcPr>
          <w:p w14:paraId="4B4CDAE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E761DF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74677A7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65" w:type="pct"/>
          </w:tcPr>
          <w:p w14:paraId="40D2383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BC3821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  <w:p w14:paraId="7662FD6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</w:tc>
        <w:tc>
          <w:tcPr>
            <w:tcW w:w="221" w:type="pct"/>
          </w:tcPr>
          <w:p w14:paraId="4EA0501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72CEC4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</w:t>
            </w:r>
          </w:p>
          <w:p w14:paraId="11703D0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</w:t>
            </w:r>
          </w:p>
        </w:tc>
        <w:tc>
          <w:tcPr>
            <w:tcW w:w="221" w:type="pct"/>
          </w:tcPr>
          <w:p w14:paraId="19E2E17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FF109A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4D0BD03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21" w:type="pct"/>
          </w:tcPr>
          <w:p w14:paraId="59409112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D0A425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  <w:p w14:paraId="2DA1006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222" w:type="pct"/>
          </w:tcPr>
          <w:p w14:paraId="1498D9E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6ECBAD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02C8222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220" w:type="pct"/>
          </w:tcPr>
          <w:p w14:paraId="52D3AC9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D90854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</w:t>
            </w:r>
          </w:p>
          <w:p w14:paraId="4C54F72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</w:t>
            </w:r>
          </w:p>
        </w:tc>
        <w:tc>
          <w:tcPr>
            <w:tcW w:w="221" w:type="pct"/>
          </w:tcPr>
          <w:p w14:paraId="7299E27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491C68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  <w:p w14:paraId="3779CDA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</w:tc>
        <w:tc>
          <w:tcPr>
            <w:tcW w:w="221" w:type="pct"/>
          </w:tcPr>
          <w:p w14:paraId="56D4859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215FBF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106F6A0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21" w:type="pct"/>
          </w:tcPr>
          <w:p w14:paraId="1D44473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F6D08A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74F202A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311" w:type="pct"/>
          </w:tcPr>
          <w:p w14:paraId="035C908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121F04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5E0A933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</w:tc>
      </w:tr>
      <w:tr w:rsidR="008C3792" w:rsidRPr="0087527F" w14:paraId="6A403571" w14:textId="77777777" w:rsidTr="0087527F">
        <w:trPr>
          <w:cantSplit/>
        </w:trPr>
        <w:tc>
          <w:tcPr>
            <w:tcW w:w="178" w:type="pct"/>
          </w:tcPr>
          <w:p w14:paraId="77617D2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</w:tc>
        <w:tc>
          <w:tcPr>
            <w:tcW w:w="1195" w:type="pct"/>
          </w:tcPr>
          <w:p w14:paraId="720B6389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Сгибание рук в упоре лежа   </w:t>
            </w:r>
          </w:p>
          <w:p w14:paraId="39F67049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 мальчики                                                  девочки</w:t>
            </w:r>
          </w:p>
          <w:p w14:paraId="3E3E818D" w14:textId="77777777" w:rsidR="008C3792" w:rsidRPr="0087527F" w:rsidRDefault="008C3792" w:rsidP="0087527F">
            <w:pPr>
              <w:spacing w:line="360" w:lineRule="auto"/>
            </w:pPr>
            <w:r w:rsidRPr="0087527F">
              <w:t>(кол-во раз)</w:t>
            </w:r>
          </w:p>
        </w:tc>
        <w:tc>
          <w:tcPr>
            <w:tcW w:w="265" w:type="pct"/>
          </w:tcPr>
          <w:p w14:paraId="7EFCE0A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644409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  <w:p w14:paraId="436F92F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</w:t>
            </w:r>
          </w:p>
        </w:tc>
        <w:tc>
          <w:tcPr>
            <w:tcW w:w="265" w:type="pct"/>
          </w:tcPr>
          <w:p w14:paraId="2A64DB1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A364D1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10381A4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</w:t>
            </w:r>
          </w:p>
        </w:tc>
        <w:tc>
          <w:tcPr>
            <w:tcW w:w="265" w:type="pct"/>
          </w:tcPr>
          <w:p w14:paraId="53544B1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3D1878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7848F52B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66" w:type="pct"/>
          </w:tcPr>
          <w:p w14:paraId="21F27C7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E9EA9A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12</w:t>
            </w:r>
          </w:p>
          <w:p w14:paraId="57DED77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222" w:type="pct"/>
          </w:tcPr>
          <w:p w14:paraId="1AFBBC0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669384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</w:t>
            </w:r>
          </w:p>
          <w:p w14:paraId="4DA1C10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11</w:t>
            </w:r>
          </w:p>
        </w:tc>
        <w:tc>
          <w:tcPr>
            <w:tcW w:w="265" w:type="pct"/>
          </w:tcPr>
          <w:p w14:paraId="5178232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8EA878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285E54D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5</w:t>
            </w:r>
          </w:p>
        </w:tc>
        <w:tc>
          <w:tcPr>
            <w:tcW w:w="221" w:type="pct"/>
          </w:tcPr>
          <w:p w14:paraId="45EA375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559E00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23F3EA5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221" w:type="pct"/>
          </w:tcPr>
          <w:p w14:paraId="5F730E1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BF0381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12</w:t>
            </w:r>
          </w:p>
          <w:p w14:paraId="29A4728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221" w:type="pct"/>
          </w:tcPr>
          <w:p w14:paraId="24CA199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844249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</w:t>
            </w:r>
          </w:p>
          <w:p w14:paraId="693DCA2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11</w:t>
            </w:r>
          </w:p>
        </w:tc>
        <w:tc>
          <w:tcPr>
            <w:tcW w:w="222" w:type="pct"/>
          </w:tcPr>
          <w:p w14:paraId="0280B3F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E84483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</w:t>
            </w:r>
          </w:p>
          <w:p w14:paraId="53D2749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13</w:t>
            </w:r>
          </w:p>
        </w:tc>
        <w:tc>
          <w:tcPr>
            <w:tcW w:w="220" w:type="pct"/>
          </w:tcPr>
          <w:p w14:paraId="4BD0A2B2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DFE639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433EE13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21" w:type="pct"/>
          </w:tcPr>
          <w:p w14:paraId="5E5384A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515BE6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12</w:t>
            </w:r>
          </w:p>
          <w:p w14:paraId="6E377D2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221" w:type="pct"/>
          </w:tcPr>
          <w:p w14:paraId="61C8BF9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D6B0B4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</w:t>
            </w:r>
          </w:p>
          <w:p w14:paraId="3E9B78B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</w:tc>
        <w:tc>
          <w:tcPr>
            <w:tcW w:w="221" w:type="pct"/>
          </w:tcPr>
          <w:p w14:paraId="6D72854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D70DB1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</w:t>
            </w:r>
          </w:p>
          <w:p w14:paraId="4D923F4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12</w:t>
            </w:r>
          </w:p>
        </w:tc>
        <w:tc>
          <w:tcPr>
            <w:tcW w:w="311" w:type="pct"/>
          </w:tcPr>
          <w:p w14:paraId="7E93320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FF42F0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20</w:t>
            </w:r>
          </w:p>
          <w:p w14:paraId="05BE228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</w:t>
            </w:r>
          </w:p>
        </w:tc>
      </w:tr>
      <w:tr w:rsidR="008C3792" w:rsidRPr="0087527F" w14:paraId="50CE3205" w14:textId="77777777" w:rsidTr="0087527F">
        <w:trPr>
          <w:cantSplit/>
        </w:trPr>
        <w:tc>
          <w:tcPr>
            <w:tcW w:w="178" w:type="pct"/>
          </w:tcPr>
          <w:p w14:paraId="3C4F0F0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lastRenderedPageBreak/>
              <w:t>5</w:t>
            </w:r>
          </w:p>
        </w:tc>
        <w:tc>
          <w:tcPr>
            <w:tcW w:w="1195" w:type="pct"/>
          </w:tcPr>
          <w:p w14:paraId="40019894" w14:textId="77777777" w:rsidR="008C3792" w:rsidRPr="0087527F" w:rsidRDefault="008C3792" w:rsidP="0087527F">
            <w:pPr>
              <w:spacing w:line="360" w:lineRule="auto"/>
            </w:pPr>
            <w:proofErr w:type="gramStart"/>
            <w:r w:rsidRPr="0087527F">
              <w:t>Прыжок  в</w:t>
            </w:r>
            <w:proofErr w:type="gramEnd"/>
            <w:r w:rsidRPr="0087527F">
              <w:t xml:space="preserve"> длину с места (см.)       мальчики                                                         девочки</w:t>
            </w:r>
          </w:p>
        </w:tc>
        <w:tc>
          <w:tcPr>
            <w:tcW w:w="265" w:type="pct"/>
          </w:tcPr>
          <w:p w14:paraId="18472F5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DF02B0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130</w:t>
            </w:r>
          </w:p>
          <w:p w14:paraId="01B02A4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115</w:t>
            </w:r>
          </w:p>
        </w:tc>
        <w:tc>
          <w:tcPr>
            <w:tcW w:w="265" w:type="pct"/>
          </w:tcPr>
          <w:p w14:paraId="5E5395A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7A00A2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140</w:t>
            </w:r>
          </w:p>
          <w:p w14:paraId="61B30BC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120</w:t>
            </w:r>
          </w:p>
        </w:tc>
        <w:tc>
          <w:tcPr>
            <w:tcW w:w="265" w:type="pct"/>
          </w:tcPr>
          <w:p w14:paraId="2CD8C52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310A23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150</w:t>
            </w:r>
          </w:p>
          <w:p w14:paraId="002CF10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130</w:t>
            </w:r>
          </w:p>
        </w:tc>
        <w:tc>
          <w:tcPr>
            <w:tcW w:w="266" w:type="pct"/>
          </w:tcPr>
          <w:p w14:paraId="57275E7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C604C5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160</w:t>
            </w:r>
          </w:p>
          <w:p w14:paraId="355E25B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140</w:t>
            </w:r>
          </w:p>
        </w:tc>
        <w:tc>
          <w:tcPr>
            <w:tcW w:w="222" w:type="pct"/>
          </w:tcPr>
          <w:p w14:paraId="77D98B1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FBAA2C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170</w:t>
            </w:r>
          </w:p>
          <w:p w14:paraId="6602FAC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150</w:t>
            </w:r>
          </w:p>
        </w:tc>
        <w:tc>
          <w:tcPr>
            <w:tcW w:w="265" w:type="pct"/>
          </w:tcPr>
          <w:p w14:paraId="1B5B08A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E677AC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155</w:t>
            </w:r>
          </w:p>
          <w:p w14:paraId="32DF1B0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135</w:t>
            </w:r>
          </w:p>
        </w:tc>
        <w:tc>
          <w:tcPr>
            <w:tcW w:w="221" w:type="pct"/>
          </w:tcPr>
          <w:p w14:paraId="341C045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1DED3D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160</w:t>
            </w:r>
          </w:p>
          <w:p w14:paraId="4C72E52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140</w:t>
            </w:r>
          </w:p>
        </w:tc>
        <w:tc>
          <w:tcPr>
            <w:tcW w:w="221" w:type="pct"/>
          </w:tcPr>
          <w:p w14:paraId="6ECF076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75ADCC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165</w:t>
            </w:r>
          </w:p>
          <w:p w14:paraId="13D444D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145</w:t>
            </w:r>
          </w:p>
        </w:tc>
        <w:tc>
          <w:tcPr>
            <w:tcW w:w="221" w:type="pct"/>
          </w:tcPr>
          <w:p w14:paraId="5160B1D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593232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170</w:t>
            </w:r>
          </w:p>
          <w:p w14:paraId="78B862C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150</w:t>
            </w:r>
          </w:p>
        </w:tc>
        <w:tc>
          <w:tcPr>
            <w:tcW w:w="222" w:type="pct"/>
          </w:tcPr>
          <w:p w14:paraId="54B2AE22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5CF249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175</w:t>
            </w:r>
          </w:p>
          <w:p w14:paraId="56BBB7A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155</w:t>
            </w:r>
          </w:p>
        </w:tc>
        <w:tc>
          <w:tcPr>
            <w:tcW w:w="220" w:type="pct"/>
          </w:tcPr>
          <w:p w14:paraId="7A826D9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8B342D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140</w:t>
            </w:r>
          </w:p>
          <w:p w14:paraId="101773F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130</w:t>
            </w:r>
          </w:p>
        </w:tc>
        <w:tc>
          <w:tcPr>
            <w:tcW w:w="221" w:type="pct"/>
          </w:tcPr>
          <w:p w14:paraId="6EC99AE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7499D7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150</w:t>
            </w:r>
          </w:p>
          <w:p w14:paraId="6E2B962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140</w:t>
            </w:r>
          </w:p>
        </w:tc>
        <w:tc>
          <w:tcPr>
            <w:tcW w:w="221" w:type="pct"/>
          </w:tcPr>
          <w:p w14:paraId="192C5CE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5F4611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160</w:t>
            </w:r>
          </w:p>
          <w:p w14:paraId="1B3D3CB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150</w:t>
            </w:r>
          </w:p>
        </w:tc>
        <w:tc>
          <w:tcPr>
            <w:tcW w:w="221" w:type="pct"/>
          </w:tcPr>
          <w:p w14:paraId="174E38E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EE8DCC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170</w:t>
            </w:r>
          </w:p>
          <w:p w14:paraId="366A1A8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160</w:t>
            </w:r>
          </w:p>
        </w:tc>
        <w:tc>
          <w:tcPr>
            <w:tcW w:w="311" w:type="pct"/>
          </w:tcPr>
          <w:p w14:paraId="1F897AC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837D8D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180</w:t>
            </w:r>
          </w:p>
          <w:p w14:paraId="1185B06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170</w:t>
            </w:r>
          </w:p>
        </w:tc>
      </w:tr>
      <w:tr w:rsidR="008C3792" w:rsidRPr="0087527F" w14:paraId="48949B60" w14:textId="77777777" w:rsidTr="0087527F">
        <w:trPr>
          <w:cantSplit/>
        </w:trPr>
        <w:tc>
          <w:tcPr>
            <w:tcW w:w="178" w:type="pct"/>
          </w:tcPr>
          <w:p w14:paraId="1161BD4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1195" w:type="pct"/>
          </w:tcPr>
          <w:p w14:paraId="6DA780B1" w14:textId="77777777" w:rsidR="008C3792" w:rsidRPr="0087527F" w:rsidRDefault="008C3792" w:rsidP="0087527F">
            <w:pPr>
              <w:spacing w:line="360" w:lineRule="auto"/>
            </w:pPr>
            <w:r w:rsidRPr="0087527F">
              <w:t>Бег на 400 м (</w:t>
            </w:r>
            <w:proofErr w:type="spellStart"/>
            <w:proofErr w:type="gramStart"/>
            <w:r w:rsidRPr="0087527F">
              <w:t>мин,сек</w:t>
            </w:r>
            <w:proofErr w:type="spellEnd"/>
            <w:r w:rsidRPr="0087527F">
              <w:t>.</w:t>
            </w:r>
            <w:proofErr w:type="gramEnd"/>
            <w:r w:rsidRPr="0087527F">
              <w:t>)                   мальчики                                                      девочки</w:t>
            </w:r>
          </w:p>
        </w:tc>
        <w:tc>
          <w:tcPr>
            <w:tcW w:w="265" w:type="pct"/>
          </w:tcPr>
          <w:p w14:paraId="4E010B1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912ACA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2.35</w:t>
            </w:r>
          </w:p>
          <w:p w14:paraId="7C76207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2.50</w:t>
            </w:r>
          </w:p>
        </w:tc>
        <w:tc>
          <w:tcPr>
            <w:tcW w:w="265" w:type="pct"/>
          </w:tcPr>
          <w:p w14:paraId="5AC9407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5BBD69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2.30</w:t>
            </w:r>
          </w:p>
          <w:p w14:paraId="4224879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2.45</w:t>
            </w:r>
          </w:p>
        </w:tc>
        <w:tc>
          <w:tcPr>
            <w:tcW w:w="265" w:type="pct"/>
          </w:tcPr>
          <w:p w14:paraId="0E72AE2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090098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2.25</w:t>
            </w:r>
          </w:p>
          <w:p w14:paraId="10C94C9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2.40</w:t>
            </w:r>
          </w:p>
        </w:tc>
        <w:tc>
          <w:tcPr>
            <w:tcW w:w="266" w:type="pct"/>
          </w:tcPr>
          <w:p w14:paraId="158C159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A245E4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2.20</w:t>
            </w:r>
          </w:p>
          <w:p w14:paraId="2041944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2.35</w:t>
            </w:r>
          </w:p>
        </w:tc>
        <w:tc>
          <w:tcPr>
            <w:tcW w:w="222" w:type="pct"/>
          </w:tcPr>
          <w:p w14:paraId="0EE20A0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0A7D57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2.15</w:t>
            </w:r>
          </w:p>
          <w:p w14:paraId="11B5C43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2.30</w:t>
            </w:r>
          </w:p>
        </w:tc>
        <w:tc>
          <w:tcPr>
            <w:tcW w:w="265" w:type="pct"/>
          </w:tcPr>
          <w:p w14:paraId="05349D5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E83D62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2.25</w:t>
            </w:r>
          </w:p>
          <w:p w14:paraId="32BBC36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2.35</w:t>
            </w:r>
          </w:p>
        </w:tc>
        <w:tc>
          <w:tcPr>
            <w:tcW w:w="221" w:type="pct"/>
          </w:tcPr>
          <w:p w14:paraId="68441E7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85158C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2.20</w:t>
            </w:r>
          </w:p>
          <w:p w14:paraId="03C6AD5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2.30</w:t>
            </w:r>
          </w:p>
        </w:tc>
        <w:tc>
          <w:tcPr>
            <w:tcW w:w="221" w:type="pct"/>
          </w:tcPr>
          <w:p w14:paraId="77F3E80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31901B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2.15</w:t>
            </w:r>
          </w:p>
          <w:p w14:paraId="5164046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2.25</w:t>
            </w:r>
          </w:p>
        </w:tc>
        <w:tc>
          <w:tcPr>
            <w:tcW w:w="221" w:type="pct"/>
          </w:tcPr>
          <w:p w14:paraId="050AAAD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549648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2.10</w:t>
            </w:r>
          </w:p>
          <w:p w14:paraId="6BA382F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2.20</w:t>
            </w:r>
          </w:p>
        </w:tc>
        <w:tc>
          <w:tcPr>
            <w:tcW w:w="222" w:type="pct"/>
          </w:tcPr>
          <w:p w14:paraId="7AE4F0D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BF916B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2.00</w:t>
            </w:r>
          </w:p>
          <w:p w14:paraId="5DEA436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2.15</w:t>
            </w:r>
          </w:p>
        </w:tc>
        <w:tc>
          <w:tcPr>
            <w:tcW w:w="220" w:type="pct"/>
          </w:tcPr>
          <w:p w14:paraId="7F27973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CE1BF1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2.20</w:t>
            </w:r>
          </w:p>
          <w:p w14:paraId="6B6C137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2.35</w:t>
            </w:r>
          </w:p>
        </w:tc>
        <w:tc>
          <w:tcPr>
            <w:tcW w:w="221" w:type="pct"/>
          </w:tcPr>
          <w:p w14:paraId="2C34AF9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C407C5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2.15</w:t>
            </w:r>
          </w:p>
          <w:p w14:paraId="50EEB23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2.30</w:t>
            </w:r>
          </w:p>
        </w:tc>
        <w:tc>
          <w:tcPr>
            <w:tcW w:w="221" w:type="pct"/>
          </w:tcPr>
          <w:p w14:paraId="703843E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991867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2.10</w:t>
            </w:r>
          </w:p>
          <w:p w14:paraId="1EDFD71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2.25</w:t>
            </w:r>
          </w:p>
        </w:tc>
        <w:tc>
          <w:tcPr>
            <w:tcW w:w="221" w:type="pct"/>
          </w:tcPr>
          <w:p w14:paraId="0C4BB47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F56558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2.05</w:t>
            </w:r>
          </w:p>
          <w:p w14:paraId="3E1AF26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2.10</w:t>
            </w:r>
          </w:p>
        </w:tc>
        <w:tc>
          <w:tcPr>
            <w:tcW w:w="311" w:type="pct"/>
          </w:tcPr>
          <w:p w14:paraId="2AD250A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16C09F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2.00</w:t>
            </w:r>
          </w:p>
          <w:p w14:paraId="08C6AAD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2.15</w:t>
            </w:r>
          </w:p>
        </w:tc>
      </w:tr>
      <w:tr w:rsidR="008C3792" w:rsidRPr="0087527F" w14:paraId="153D49CA" w14:textId="77777777" w:rsidTr="0087527F">
        <w:trPr>
          <w:cantSplit/>
        </w:trPr>
        <w:tc>
          <w:tcPr>
            <w:tcW w:w="178" w:type="pct"/>
          </w:tcPr>
          <w:p w14:paraId="08197E3B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1195" w:type="pct"/>
          </w:tcPr>
          <w:p w14:paraId="550C546E" w14:textId="77777777" w:rsidR="008C3792" w:rsidRPr="0087527F" w:rsidRDefault="008C3792" w:rsidP="0087527F">
            <w:pPr>
              <w:spacing w:line="360" w:lineRule="auto"/>
            </w:pPr>
            <w:r w:rsidRPr="0087527F">
              <w:t>10 кувырков вперед (сек.)              мальчики                                                     девочки</w:t>
            </w:r>
          </w:p>
        </w:tc>
        <w:tc>
          <w:tcPr>
            <w:tcW w:w="265" w:type="pct"/>
          </w:tcPr>
          <w:p w14:paraId="550FE63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E0089A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18.8</w:t>
            </w:r>
          </w:p>
          <w:p w14:paraId="55AE91A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19.8</w:t>
            </w:r>
          </w:p>
        </w:tc>
        <w:tc>
          <w:tcPr>
            <w:tcW w:w="265" w:type="pct"/>
          </w:tcPr>
          <w:p w14:paraId="2517A64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752415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18.6</w:t>
            </w:r>
          </w:p>
          <w:p w14:paraId="49A0864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19.6</w:t>
            </w:r>
          </w:p>
        </w:tc>
        <w:tc>
          <w:tcPr>
            <w:tcW w:w="265" w:type="pct"/>
          </w:tcPr>
          <w:p w14:paraId="2E4B76E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01D6F7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18.4</w:t>
            </w:r>
          </w:p>
          <w:p w14:paraId="2449B8CB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19.4</w:t>
            </w:r>
          </w:p>
        </w:tc>
        <w:tc>
          <w:tcPr>
            <w:tcW w:w="266" w:type="pct"/>
          </w:tcPr>
          <w:p w14:paraId="3B42FCB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3E4EDF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18.2</w:t>
            </w:r>
          </w:p>
          <w:p w14:paraId="5088EFA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19.2</w:t>
            </w:r>
          </w:p>
        </w:tc>
        <w:tc>
          <w:tcPr>
            <w:tcW w:w="222" w:type="pct"/>
          </w:tcPr>
          <w:p w14:paraId="305E768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2F57D2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18.0</w:t>
            </w:r>
          </w:p>
          <w:p w14:paraId="0ECFC4F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19.0</w:t>
            </w:r>
          </w:p>
        </w:tc>
        <w:tc>
          <w:tcPr>
            <w:tcW w:w="265" w:type="pct"/>
          </w:tcPr>
          <w:p w14:paraId="53C3481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5B15B7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18.6</w:t>
            </w:r>
          </w:p>
          <w:p w14:paraId="000EDE8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19.6</w:t>
            </w:r>
          </w:p>
        </w:tc>
        <w:tc>
          <w:tcPr>
            <w:tcW w:w="221" w:type="pct"/>
          </w:tcPr>
          <w:p w14:paraId="557B323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2422DA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18.4</w:t>
            </w:r>
          </w:p>
          <w:p w14:paraId="6FDEB76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19.4</w:t>
            </w:r>
          </w:p>
        </w:tc>
        <w:tc>
          <w:tcPr>
            <w:tcW w:w="221" w:type="pct"/>
          </w:tcPr>
          <w:p w14:paraId="4E2E28B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BDC763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18.2</w:t>
            </w:r>
          </w:p>
          <w:p w14:paraId="33AF898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19.2</w:t>
            </w:r>
          </w:p>
        </w:tc>
        <w:tc>
          <w:tcPr>
            <w:tcW w:w="221" w:type="pct"/>
          </w:tcPr>
          <w:p w14:paraId="703CA5D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1B2E4B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18.0</w:t>
            </w:r>
          </w:p>
          <w:p w14:paraId="26FE63B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19.0</w:t>
            </w:r>
          </w:p>
        </w:tc>
        <w:tc>
          <w:tcPr>
            <w:tcW w:w="222" w:type="pct"/>
          </w:tcPr>
          <w:p w14:paraId="0843D4F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D4D189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17.8</w:t>
            </w:r>
          </w:p>
          <w:p w14:paraId="01B60A9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18.8</w:t>
            </w:r>
          </w:p>
        </w:tc>
        <w:tc>
          <w:tcPr>
            <w:tcW w:w="220" w:type="pct"/>
          </w:tcPr>
          <w:p w14:paraId="3FC013C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6C273A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18.4</w:t>
            </w:r>
          </w:p>
          <w:p w14:paraId="2CDAF84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19.4</w:t>
            </w:r>
          </w:p>
        </w:tc>
        <w:tc>
          <w:tcPr>
            <w:tcW w:w="221" w:type="pct"/>
          </w:tcPr>
          <w:p w14:paraId="6772866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F9A8DA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18.2</w:t>
            </w:r>
          </w:p>
          <w:p w14:paraId="573A46D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19.2</w:t>
            </w:r>
          </w:p>
        </w:tc>
        <w:tc>
          <w:tcPr>
            <w:tcW w:w="221" w:type="pct"/>
          </w:tcPr>
          <w:p w14:paraId="71BD99B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1C0323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18.0</w:t>
            </w:r>
          </w:p>
          <w:p w14:paraId="15525AB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19.0</w:t>
            </w:r>
          </w:p>
        </w:tc>
        <w:tc>
          <w:tcPr>
            <w:tcW w:w="221" w:type="pct"/>
          </w:tcPr>
          <w:p w14:paraId="136FF5C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9359DF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17.8</w:t>
            </w:r>
          </w:p>
          <w:p w14:paraId="28F9635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18.8</w:t>
            </w:r>
          </w:p>
        </w:tc>
        <w:tc>
          <w:tcPr>
            <w:tcW w:w="311" w:type="pct"/>
          </w:tcPr>
          <w:p w14:paraId="0266032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E9418F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17.6</w:t>
            </w:r>
          </w:p>
          <w:p w14:paraId="328E396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18.6</w:t>
            </w:r>
          </w:p>
        </w:tc>
      </w:tr>
      <w:tr w:rsidR="008C3792" w:rsidRPr="0087527F" w14:paraId="62397C64" w14:textId="77777777" w:rsidTr="0087527F">
        <w:trPr>
          <w:cantSplit/>
        </w:trPr>
        <w:tc>
          <w:tcPr>
            <w:tcW w:w="178" w:type="pct"/>
          </w:tcPr>
          <w:p w14:paraId="6B44794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1195" w:type="pct"/>
          </w:tcPr>
          <w:p w14:paraId="3CEDDA7C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</w:t>
            </w:r>
            <w:proofErr w:type="gramStart"/>
            <w:r w:rsidRPr="0087527F">
              <w:t>Броски  партнера</w:t>
            </w:r>
            <w:proofErr w:type="gramEnd"/>
            <w:r w:rsidRPr="0087527F">
              <w:t xml:space="preserve"> своего веса       мальчики</w:t>
            </w:r>
          </w:p>
          <w:p w14:paraId="0BE38F5B" w14:textId="77777777" w:rsidR="008C3792" w:rsidRPr="0087527F" w:rsidRDefault="008C3792" w:rsidP="0087527F">
            <w:pPr>
              <w:spacing w:line="360" w:lineRule="auto"/>
            </w:pPr>
            <w:r w:rsidRPr="0087527F">
              <w:t>через бедро                                      девочки</w:t>
            </w:r>
          </w:p>
          <w:p w14:paraId="33FF5466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(кол-во раз.)                                   </w:t>
            </w:r>
          </w:p>
        </w:tc>
        <w:tc>
          <w:tcPr>
            <w:tcW w:w="265" w:type="pct"/>
          </w:tcPr>
          <w:p w14:paraId="6555ABB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22A8689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1C120A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90F730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40BD8A45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426E5D0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  <w:p w14:paraId="1EF36E7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BE2C44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590658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265" w:type="pct"/>
          </w:tcPr>
          <w:p w14:paraId="4F92E8F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52013E0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4B55FA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D23134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266" w:type="pct"/>
          </w:tcPr>
          <w:p w14:paraId="15A6AE6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  <w:p w14:paraId="367DA70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D7E33F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D9CD5A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222" w:type="pct"/>
          </w:tcPr>
          <w:p w14:paraId="44BCA38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13DB7A8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5F8046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6CEA7B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</w:tc>
        <w:tc>
          <w:tcPr>
            <w:tcW w:w="265" w:type="pct"/>
          </w:tcPr>
          <w:p w14:paraId="7104A9F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5AFA23A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936A84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0E30AE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21" w:type="pct"/>
          </w:tcPr>
          <w:p w14:paraId="3127237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  <w:p w14:paraId="4587EE8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AD7C07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2003B6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221" w:type="pct"/>
          </w:tcPr>
          <w:p w14:paraId="2DF3968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74E307D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4B0CFE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E2469B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221" w:type="pct"/>
          </w:tcPr>
          <w:p w14:paraId="65F89667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  <w:p w14:paraId="0CAED01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972316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CDD88CB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222" w:type="pct"/>
          </w:tcPr>
          <w:p w14:paraId="79D5A7D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1493CF2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57DBC2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3A78FC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</w:tc>
        <w:tc>
          <w:tcPr>
            <w:tcW w:w="220" w:type="pct"/>
          </w:tcPr>
          <w:p w14:paraId="0E4402A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  <w:p w14:paraId="6226014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70BE75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EB7F48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6</w:t>
            </w:r>
          </w:p>
        </w:tc>
        <w:tc>
          <w:tcPr>
            <w:tcW w:w="221" w:type="pct"/>
          </w:tcPr>
          <w:p w14:paraId="022D217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  <w:p w14:paraId="186A533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207FFB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7E8DA1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7</w:t>
            </w:r>
          </w:p>
        </w:tc>
        <w:tc>
          <w:tcPr>
            <w:tcW w:w="221" w:type="pct"/>
          </w:tcPr>
          <w:p w14:paraId="4B03149F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  <w:p w14:paraId="503AEC0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F7EBC2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C0654E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8</w:t>
            </w:r>
          </w:p>
        </w:tc>
        <w:tc>
          <w:tcPr>
            <w:tcW w:w="221" w:type="pct"/>
          </w:tcPr>
          <w:p w14:paraId="59F314AD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  <w:p w14:paraId="5D6D21F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EBDCB6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230851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311" w:type="pct"/>
          </w:tcPr>
          <w:p w14:paraId="6A6D601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  <w:p w14:paraId="010C7C2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70361D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7CD8379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10</w:t>
            </w:r>
          </w:p>
        </w:tc>
      </w:tr>
      <w:tr w:rsidR="008C3792" w:rsidRPr="0087527F" w14:paraId="43953797" w14:textId="77777777" w:rsidTr="0087527F">
        <w:trPr>
          <w:cantSplit/>
          <w:trHeight w:val="935"/>
        </w:trPr>
        <w:tc>
          <w:tcPr>
            <w:tcW w:w="178" w:type="pct"/>
          </w:tcPr>
          <w:p w14:paraId="5265F47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9</w:t>
            </w:r>
          </w:p>
        </w:tc>
        <w:tc>
          <w:tcPr>
            <w:tcW w:w="1195" w:type="pct"/>
          </w:tcPr>
          <w:p w14:paraId="2C5FBDBD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Забегание на </w:t>
            </w:r>
            <w:proofErr w:type="gramStart"/>
            <w:r w:rsidRPr="0087527F">
              <w:t xml:space="preserve">мосту:   </w:t>
            </w:r>
            <w:proofErr w:type="gramEnd"/>
            <w:r w:rsidRPr="0087527F">
              <w:t xml:space="preserve">                    мальчики</w:t>
            </w:r>
          </w:p>
          <w:p w14:paraId="6FFECCF4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5-влево, 5-вправо (сек.)                </w:t>
            </w:r>
          </w:p>
          <w:p w14:paraId="1D09AFEB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Забегание на </w:t>
            </w:r>
            <w:proofErr w:type="gramStart"/>
            <w:r w:rsidRPr="0087527F">
              <w:t xml:space="preserve">мосту:   </w:t>
            </w:r>
            <w:proofErr w:type="gramEnd"/>
            <w:r w:rsidRPr="0087527F">
              <w:t xml:space="preserve">                    девочки</w:t>
            </w:r>
          </w:p>
          <w:p w14:paraId="17AE86D7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5-влево, 5-вправо (сек.)                 </w:t>
            </w:r>
          </w:p>
          <w:p w14:paraId="1D77AFFD" w14:textId="77777777" w:rsidR="008C3792" w:rsidRPr="0087527F" w:rsidRDefault="008C3792" w:rsidP="0087527F">
            <w:pPr>
              <w:spacing w:line="360" w:lineRule="auto"/>
            </w:pPr>
          </w:p>
        </w:tc>
        <w:tc>
          <w:tcPr>
            <w:tcW w:w="265" w:type="pct"/>
          </w:tcPr>
          <w:p w14:paraId="13A7342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087D12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20.5</w:t>
            </w:r>
          </w:p>
          <w:p w14:paraId="4570502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0BF2FA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194B4F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0EF85F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21</w:t>
            </w:r>
          </w:p>
          <w:p w14:paraId="7FF3C519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45DD44E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4A8F17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19.5</w:t>
            </w:r>
          </w:p>
          <w:p w14:paraId="704427C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1B6534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AA4E8B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38070E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19.6</w:t>
            </w:r>
          </w:p>
          <w:p w14:paraId="61771B4A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5" w:type="pct"/>
          </w:tcPr>
          <w:p w14:paraId="315EBE86" w14:textId="77777777" w:rsidR="008C3792" w:rsidRPr="0087527F" w:rsidRDefault="008C3792" w:rsidP="0087527F">
            <w:pPr>
              <w:spacing w:line="360" w:lineRule="auto"/>
            </w:pPr>
          </w:p>
          <w:p w14:paraId="1ABFEFF3" w14:textId="77777777" w:rsidR="008C3792" w:rsidRPr="0087527F" w:rsidRDefault="008C3792" w:rsidP="0087527F">
            <w:pPr>
              <w:spacing w:line="360" w:lineRule="auto"/>
            </w:pPr>
            <w:r w:rsidRPr="0087527F">
              <w:t xml:space="preserve"> 18.5</w:t>
            </w:r>
          </w:p>
          <w:p w14:paraId="50650BE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F857EF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F64CDD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93920C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18.8</w:t>
            </w:r>
          </w:p>
          <w:p w14:paraId="4FAB0ED7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66" w:type="pct"/>
          </w:tcPr>
          <w:p w14:paraId="70652FC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4E81301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17.5</w:t>
            </w:r>
          </w:p>
          <w:p w14:paraId="062E027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E21D89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37DE8C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057D35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17.8</w:t>
            </w:r>
          </w:p>
          <w:p w14:paraId="745286AA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2" w:type="pct"/>
          </w:tcPr>
          <w:p w14:paraId="1D05297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A14578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17.0</w:t>
            </w:r>
          </w:p>
          <w:p w14:paraId="296EB0B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67DE15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63B0C1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24CAD3E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17.4</w:t>
            </w:r>
          </w:p>
          <w:p w14:paraId="629F1556" w14:textId="77777777" w:rsidR="008C3792" w:rsidRPr="0087527F" w:rsidRDefault="008C3792" w:rsidP="0087527F">
            <w:pPr>
              <w:spacing w:line="360" w:lineRule="auto"/>
            </w:pPr>
          </w:p>
        </w:tc>
        <w:tc>
          <w:tcPr>
            <w:tcW w:w="265" w:type="pct"/>
          </w:tcPr>
          <w:p w14:paraId="0C02811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71E80E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18.8</w:t>
            </w:r>
          </w:p>
          <w:p w14:paraId="4844174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73EC8B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EA6722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27687E8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20</w:t>
            </w:r>
          </w:p>
          <w:p w14:paraId="6848902B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42CFA70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3467BA0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18.3</w:t>
            </w:r>
          </w:p>
          <w:p w14:paraId="32016DB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BD9B42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9E042DB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B71C8EA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19.6</w:t>
            </w:r>
          </w:p>
          <w:p w14:paraId="37358E6D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1CA5C82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EFBA6B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17.8</w:t>
            </w:r>
          </w:p>
          <w:p w14:paraId="373725E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9B4DE1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AB8D86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053665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18.2</w:t>
            </w:r>
          </w:p>
          <w:p w14:paraId="4A8955BE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1" w:type="pct"/>
          </w:tcPr>
          <w:p w14:paraId="11AB40E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1E5A07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17.3</w:t>
            </w:r>
          </w:p>
          <w:p w14:paraId="1149675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80F6A46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26CD33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3EF2836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17.8</w:t>
            </w:r>
          </w:p>
          <w:p w14:paraId="38E693E8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2" w:type="pct"/>
          </w:tcPr>
          <w:p w14:paraId="00C5018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0D84E25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16.8</w:t>
            </w:r>
          </w:p>
          <w:p w14:paraId="253A9A7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4448EF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52DD07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9A26973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17.4</w:t>
            </w:r>
          </w:p>
          <w:p w14:paraId="56B437EB" w14:textId="77777777" w:rsidR="008C3792" w:rsidRPr="0087527F" w:rsidRDefault="008C3792" w:rsidP="0087527F">
            <w:pPr>
              <w:spacing w:line="360" w:lineRule="auto"/>
              <w:jc w:val="center"/>
            </w:pPr>
          </w:p>
        </w:tc>
        <w:tc>
          <w:tcPr>
            <w:tcW w:w="220" w:type="pct"/>
          </w:tcPr>
          <w:p w14:paraId="5AD215BA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89854DD" w14:textId="77777777" w:rsidR="008C3792" w:rsidRPr="0087527F" w:rsidRDefault="008C3792" w:rsidP="0087527F">
            <w:pPr>
              <w:spacing w:line="360" w:lineRule="auto"/>
            </w:pPr>
            <w:r w:rsidRPr="0087527F">
              <w:t>42.0</w:t>
            </w:r>
          </w:p>
          <w:p w14:paraId="16FC896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12F726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444D8A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0381C4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42.0</w:t>
            </w:r>
          </w:p>
        </w:tc>
        <w:tc>
          <w:tcPr>
            <w:tcW w:w="221" w:type="pct"/>
          </w:tcPr>
          <w:p w14:paraId="23A12CE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94374D9" w14:textId="77777777" w:rsidR="008C3792" w:rsidRPr="0087527F" w:rsidRDefault="008C3792" w:rsidP="0087527F">
            <w:pPr>
              <w:spacing w:line="360" w:lineRule="auto"/>
            </w:pPr>
            <w:r w:rsidRPr="0087527F">
              <w:t>40.0</w:t>
            </w:r>
          </w:p>
          <w:p w14:paraId="2BE6A31E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4A0C7A28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5BB73C9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F9BD0C2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40.0</w:t>
            </w:r>
          </w:p>
        </w:tc>
        <w:tc>
          <w:tcPr>
            <w:tcW w:w="221" w:type="pct"/>
          </w:tcPr>
          <w:p w14:paraId="37A477E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B9868BA" w14:textId="77777777" w:rsidR="008C3792" w:rsidRPr="0087527F" w:rsidRDefault="008C3792" w:rsidP="0087527F">
            <w:pPr>
              <w:spacing w:line="360" w:lineRule="auto"/>
            </w:pPr>
            <w:r w:rsidRPr="0087527F">
              <w:t>38.0</w:t>
            </w:r>
          </w:p>
          <w:p w14:paraId="60F68DEC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DAF7537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7F30C10D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C6B1C8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38.0</w:t>
            </w:r>
          </w:p>
        </w:tc>
        <w:tc>
          <w:tcPr>
            <w:tcW w:w="221" w:type="pct"/>
          </w:tcPr>
          <w:p w14:paraId="0431B31F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1B16476" w14:textId="77777777" w:rsidR="008C3792" w:rsidRPr="0087527F" w:rsidRDefault="008C3792" w:rsidP="0087527F">
            <w:pPr>
              <w:spacing w:line="360" w:lineRule="auto"/>
            </w:pPr>
            <w:r w:rsidRPr="0087527F">
              <w:t>36.0</w:t>
            </w:r>
          </w:p>
          <w:p w14:paraId="0D67BF30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601E5061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5FE9613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12CFFB8C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36.0</w:t>
            </w:r>
          </w:p>
        </w:tc>
        <w:tc>
          <w:tcPr>
            <w:tcW w:w="311" w:type="pct"/>
          </w:tcPr>
          <w:p w14:paraId="4FF1D684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BBF69B0" w14:textId="77777777" w:rsidR="008C3792" w:rsidRPr="0087527F" w:rsidRDefault="008C3792" w:rsidP="0087527F">
            <w:pPr>
              <w:spacing w:line="360" w:lineRule="auto"/>
            </w:pPr>
            <w:r w:rsidRPr="0087527F">
              <w:t>34.0</w:t>
            </w:r>
          </w:p>
          <w:p w14:paraId="49462F59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24933BD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3F6B0D55" w14:textId="77777777" w:rsidR="008C3792" w:rsidRPr="0087527F" w:rsidRDefault="008C3792" w:rsidP="0087527F">
            <w:pPr>
              <w:spacing w:line="360" w:lineRule="auto"/>
              <w:jc w:val="center"/>
            </w:pPr>
          </w:p>
          <w:p w14:paraId="08EB3D24" w14:textId="77777777" w:rsidR="008C3792" w:rsidRPr="0087527F" w:rsidRDefault="008C3792" w:rsidP="0087527F">
            <w:pPr>
              <w:spacing w:line="360" w:lineRule="auto"/>
              <w:jc w:val="center"/>
            </w:pPr>
            <w:r w:rsidRPr="0087527F">
              <w:t>34.0</w:t>
            </w:r>
          </w:p>
        </w:tc>
      </w:tr>
    </w:tbl>
    <w:p w14:paraId="4E826775" w14:textId="77777777" w:rsidR="00955F46" w:rsidRPr="0087527F" w:rsidRDefault="00955F46" w:rsidP="0087527F">
      <w:pPr>
        <w:pStyle w:val="a9"/>
        <w:spacing w:line="360" w:lineRule="auto"/>
        <w:ind w:left="1287"/>
        <w:rPr>
          <w:b/>
          <w:bCs/>
        </w:rPr>
      </w:pPr>
    </w:p>
    <w:p w14:paraId="7BC7D7E8" w14:textId="77777777" w:rsidR="0087527F" w:rsidRDefault="0087527F" w:rsidP="0087527F">
      <w:pPr>
        <w:shd w:val="clear" w:color="auto" w:fill="FFFFFF"/>
        <w:spacing w:line="360" w:lineRule="auto"/>
        <w:ind w:firstLine="708"/>
        <w:sectPr w:rsidR="0087527F" w:rsidSect="00CC7C76"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20"/>
          <w:cols w:space="708"/>
          <w:docGrid w:linePitch="360"/>
        </w:sectPr>
      </w:pPr>
    </w:p>
    <w:p w14:paraId="3CB2C868" w14:textId="77777777" w:rsidR="00955F46" w:rsidRPr="0087527F" w:rsidRDefault="00955F46" w:rsidP="0087527F">
      <w:pPr>
        <w:shd w:val="clear" w:color="auto" w:fill="FFFFFF"/>
        <w:spacing w:line="360" w:lineRule="auto"/>
        <w:ind w:firstLine="708"/>
      </w:pPr>
      <w:r w:rsidRPr="0087527F">
        <w:lastRenderedPageBreak/>
        <w:t xml:space="preserve">Аттестация обучающихся проводится 2 раза в учебном году: входной контроль – сентябрь-октябрь, итоговая аттестация – апрель-май и является обязательной для всех педагогов и обучающихся. </w:t>
      </w:r>
    </w:p>
    <w:p w14:paraId="31BF11A1" w14:textId="77777777" w:rsidR="00955F46" w:rsidRPr="0087527F" w:rsidRDefault="00955F46" w:rsidP="0087527F">
      <w:pPr>
        <w:shd w:val="clear" w:color="auto" w:fill="FFFFFF"/>
        <w:spacing w:line="360" w:lineRule="auto"/>
        <w:ind w:firstLine="708"/>
      </w:pPr>
      <w:r w:rsidRPr="0087527F">
        <w:t xml:space="preserve">Проведение входного контроля (предварительной аттестации) осуществляется самим педагогом или оргкомитетом образовательной организации в состав которой могут входить представители администрации, педагоги дополнительного образования, тренеры-преподаватели из других объединений или секций, в виде соревнований (годовой календарный план спортивно-массовых мероприятий образовательной организации), данные по каждому обучающемуся заносятся в протокол по каждой учебной группе (объединению) и сдаются методисту образовательной организации. </w:t>
      </w:r>
    </w:p>
    <w:p w14:paraId="0A140AC9" w14:textId="77777777" w:rsidR="00955F46" w:rsidRPr="0087527F" w:rsidRDefault="00955F46" w:rsidP="0087527F">
      <w:pPr>
        <w:shd w:val="clear" w:color="auto" w:fill="FFFFFF"/>
        <w:spacing w:line="360" w:lineRule="auto"/>
        <w:ind w:firstLine="708"/>
      </w:pPr>
      <w:r w:rsidRPr="0087527F">
        <w:t>Протоколы аттестаций хранятся в учебной части в течение всего срока действия образовательной программы, и еще три года после этого.</w:t>
      </w:r>
    </w:p>
    <w:p w14:paraId="3DEE6476" w14:textId="77777777" w:rsidR="008C3792" w:rsidRPr="0087527F" w:rsidRDefault="008C3792" w:rsidP="0087527F">
      <w:pPr>
        <w:shd w:val="clear" w:color="auto" w:fill="FFFFFF"/>
        <w:spacing w:line="360" w:lineRule="auto"/>
        <w:ind w:firstLine="708"/>
        <w:rPr>
          <w:b/>
        </w:rPr>
      </w:pPr>
    </w:p>
    <w:p w14:paraId="7D90D97B" w14:textId="77777777" w:rsidR="00955F46" w:rsidRPr="00652448" w:rsidRDefault="00955F46" w:rsidP="00652448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center"/>
        <w:rPr>
          <w:b/>
        </w:rPr>
      </w:pPr>
      <w:r w:rsidRPr="00652448">
        <w:rPr>
          <w:b/>
        </w:rPr>
        <w:t>Методические материалы</w:t>
      </w:r>
    </w:p>
    <w:p w14:paraId="38F442FD" w14:textId="77777777" w:rsidR="00955F46" w:rsidRPr="0087527F" w:rsidRDefault="00955F46" w:rsidP="0087527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87527F">
        <w:rPr>
          <w:b/>
          <w:bCs/>
        </w:rPr>
        <w:t xml:space="preserve">Спортивный зал (зал борьбы) </w:t>
      </w:r>
    </w:p>
    <w:p w14:paraId="0DBAAEC4" w14:textId="77777777" w:rsidR="00955F46" w:rsidRPr="0087527F" w:rsidRDefault="00955F46" w:rsidP="0087527F">
      <w:pPr>
        <w:pStyle w:val="ad"/>
        <w:shd w:val="clear" w:color="auto" w:fill="FFFFFF"/>
        <w:spacing w:before="0" w:beforeAutospacing="0" w:after="0" w:afterAutospacing="0" w:line="360" w:lineRule="auto"/>
      </w:pPr>
      <w:r w:rsidRPr="0087527F">
        <w:t xml:space="preserve">         Оснащение зала:</w:t>
      </w:r>
    </w:p>
    <w:p w14:paraId="4DCF5A49" w14:textId="77777777" w:rsidR="00955F46" w:rsidRPr="0087527F" w:rsidRDefault="00955F46" w:rsidP="0087527F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</w:pPr>
      <w:r w:rsidRPr="0087527F">
        <w:t>Ковер борцовский</w:t>
      </w:r>
    </w:p>
    <w:p w14:paraId="26C78E7E" w14:textId="77777777" w:rsidR="00955F46" w:rsidRPr="0087527F" w:rsidRDefault="00955F46" w:rsidP="0087527F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</w:pPr>
      <w:r w:rsidRPr="0087527F">
        <w:t>Мат гимнастический</w:t>
      </w:r>
    </w:p>
    <w:p w14:paraId="50B247CC" w14:textId="77777777" w:rsidR="00955F46" w:rsidRPr="0087527F" w:rsidRDefault="00955F46" w:rsidP="0087527F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518"/>
        <w:rPr>
          <w:shd w:val="clear" w:color="auto" w:fill="FFFFFF"/>
        </w:rPr>
      </w:pPr>
      <w:proofErr w:type="gramStart"/>
      <w:r w:rsidRPr="0087527F">
        <w:rPr>
          <w:shd w:val="clear" w:color="auto" w:fill="FFFFFF"/>
        </w:rPr>
        <w:t>Манекен(</w:t>
      </w:r>
      <w:proofErr w:type="gramEnd"/>
      <w:r w:rsidRPr="0087527F">
        <w:rPr>
          <w:shd w:val="clear" w:color="auto" w:fill="FFFFFF"/>
        </w:rPr>
        <w:t>одноногий )</w:t>
      </w:r>
    </w:p>
    <w:p w14:paraId="627936A6" w14:textId="77777777" w:rsidR="00955F46" w:rsidRPr="0087527F" w:rsidRDefault="00955F46" w:rsidP="0087527F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518"/>
        <w:rPr>
          <w:shd w:val="clear" w:color="auto" w:fill="FFFFFF"/>
        </w:rPr>
      </w:pPr>
      <w:r w:rsidRPr="0087527F">
        <w:rPr>
          <w:shd w:val="clear" w:color="auto" w:fill="FFFFFF"/>
        </w:rPr>
        <w:t xml:space="preserve">Борцовская резина </w:t>
      </w:r>
    </w:p>
    <w:p w14:paraId="5F325A77" w14:textId="77777777" w:rsidR="00955F46" w:rsidRPr="0087527F" w:rsidRDefault="00955F46" w:rsidP="0087527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518"/>
        <w:rPr>
          <w:shd w:val="clear" w:color="auto" w:fill="FFFFFF"/>
        </w:rPr>
      </w:pPr>
    </w:p>
    <w:p w14:paraId="29C5711B" w14:textId="77777777" w:rsidR="00955F46" w:rsidRPr="0087527F" w:rsidRDefault="00955F46" w:rsidP="0087527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518"/>
      </w:pPr>
    </w:p>
    <w:p w14:paraId="1690E58A" w14:textId="77777777" w:rsidR="00955F46" w:rsidRPr="0087527F" w:rsidRDefault="00955F46" w:rsidP="0087527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87527F">
        <w:rPr>
          <w:b/>
          <w:bCs/>
        </w:rPr>
        <w:t xml:space="preserve">Зал общефизической подготовки (ОФП) </w:t>
      </w:r>
    </w:p>
    <w:p w14:paraId="4FC2929C" w14:textId="77777777" w:rsidR="00955F46" w:rsidRPr="0087527F" w:rsidRDefault="00955F46" w:rsidP="0087527F">
      <w:pPr>
        <w:pStyle w:val="ad"/>
        <w:shd w:val="clear" w:color="auto" w:fill="FFFFFF"/>
        <w:spacing w:before="0" w:beforeAutospacing="0" w:after="0" w:afterAutospacing="0" w:line="360" w:lineRule="auto"/>
      </w:pPr>
      <w:r w:rsidRPr="0087527F">
        <w:t xml:space="preserve">        Оснащение зала:</w:t>
      </w:r>
    </w:p>
    <w:p w14:paraId="767F3C57" w14:textId="77777777" w:rsidR="00955F46" w:rsidRPr="0087527F" w:rsidRDefault="00955F46" w:rsidP="0087527F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 w:rsidRPr="0087527F">
        <w:t xml:space="preserve">Скамья д/пресса </w:t>
      </w:r>
    </w:p>
    <w:p w14:paraId="0A3AD55D" w14:textId="77777777" w:rsidR="00955F46" w:rsidRPr="0087527F" w:rsidRDefault="00955F46" w:rsidP="0087527F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87527F">
        <w:t>Мультистанция</w:t>
      </w:r>
      <w:proofErr w:type="spellEnd"/>
      <w:r w:rsidRPr="0087527F">
        <w:t xml:space="preserve"> </w:t>
      </w:r>
    </w:p>
    <w:p w14:paraId="0E17F8BA" w14:textId="77777777" w:rsidR="00955F46" w:rsidRPr="0087527F" w:rsidRDefault="00955F46" w:rsidP="0087527F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 w:rsidRPr="0087527F">
        <w:t>Скакалки</w:t>
      </w:r>
    </w:p>
    <w:p w14:paraId="48ADA3ED" w14:textId="77777777" w:rsidR="00955F46" w:rsidRPr="0087527F" w:rsidRDefault="00955F46" w:rsidP="0087527F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 w:rsidRPr="0087527F">
        <w:t xml:space="preserve">Брусья для отжиманий          </w:t>
      </w:r>
    </w:p>
    <w:p w14:paraId="4876A951" w14:textId="77777777" w:rsidR="00955F46" w:rsidRPr="0087527F" w:rsidRDefault="00955F46" w:rsidP="0087527F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</w:pPr>
      <w:r w:rsidRPr="0087527F">
        <w:t>Перекладина</w:t>
      </w:r>
    </w:p>
    <w:p w14:paraId="0B4A69B0" w14:textId="77777777" w:rsidR="00955F46" w:rsidRPr="0087527F" w:rsidRDefault="00955F46" w:rsidP="0087527F">
      <w:pPr>
        <w:pStyle w:val="a9"/>
        <w:numPr>
          <w:ilvl w:val="0"/>
          <w:numId w:val="18"/>
        </w:numPr>
        <w:shd w:val="clear" w:color="auto" w:fill="FFFFFF"/>
        <w:spacing w:line="360" w:lineRule="auto"/>
      </w:pPr>
      <w:r w:rsidRPr="0087527F">
        <w:t>Канат</w:t>
      </w:r>
    </w:p>
    <w:p w14:paraId="40C52F92" w14:textId="77777777" w:rsidR="00955F46" w:rsidRPr="0087527F" w:rsidRDefault="00955F46" w:rsidP="0087527F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</w:rPr>
      </w:pPr>
    </w:p>
    <w:p w14:paraId="67BEDB70" w14:textId="77777777" w:rsidR="008C3792" w:rsidRPr="0087527F" w:rsidRDefault="008C3792" w:rsidP="0087527F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</w:rPr>
      </w:pPr>
    </w:p>
    <w:p w14:paraId="1FF54B01" w14:textId="77777777" w:rsidR="008C3792" w:rsidRPr="0087527F" w:rsidRDefault="008C3792" w:rsidP="0087527F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</w:rPr>
      </w:pPr>
    </w:p>
    <w:p w14:paraId="204B2DBF" w14:textId="77777777" w:rsidR="008C3792" w:rsidRDefault="008C3792" w:rsidP="00955F46">
      <w:pPr>
        <w:spacing w:line="360" w:lineRule="auto"/>
        <w:jc w:val="center"/>
        <w:rPr>
          <w:b/>
        </w:rPr>
      </w:pPr>
    </w:p>
    <w:p w14:paraId="7F26BDB1" w14:textId="77777777" w:rsidR="00955F46" w:rsidRPr="00152FDD" w:rsidRDefault="00955F46" w:rsidP="00955F46">
      <w:pPr>
        <w:spacing w:line="360" w:lineRule="auto"/>
        <w:jc w:val="center"/>
      </w:pPr>
      <w:r w:rsidRPr="00152FDD">
        <w:rPr>
          <w:b/>
        </w:rPr>
        <w:lastRenderedPageBreak/>
        <w:t>СПИСОК ЛИТЕРАТУРЫ</w:t>
      </w:r>
    </w:p>
    <w:p w14:paraId="0C48302E" w14:textId="77777777" w:rsidR="00705D2C" w:rsidRPr="00855892" w:rsidRDefault="00855892" w:rsidP="00652448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</w:t>
      </w:r>
      <w:r w:rsidR="00705D2C" w:rsidRPr="00855892">
        <w:rPr>
          <w:color w:val="000000" w:themeColor="text1"/>
        </w:rPr>
        <w:t xml:space="preserve">. Булкин В.А. Основные понятия и термины физической культуры и спорта: Учебное пособие. - СПб.: </w:t>
      </w:r>
      <w:proofErr w:type="spellStart"/>
      <w:r w:rsidR="00705D2C" w:rsidRPr="00855892">
        <w:rPr>
          <w:color w:val="000000" w:themeColor="text1"/>
        </w:rPr>
        <w:t>СПбГАФК</w:t>
      </w:r>
      <w:proofErr w:type="spellEnd"/>
      <w:r w:rsidR="00705D2C" w:rsidRPr="00855892">
        <w:rPr>
          <w:color w:val="000000" w:themeColor="text1"/>
        </w:rPr>
        <w:t>, 1996. - 47 с.</w:t>
      </w:r>
    </w:p>
    <w:p w14:paraId="486D185F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</w:t>
      </w:r>
      <w:r w:rsidR="00705D2C" w:rsidRPr="00855892">
        <w:rPr>
          <w:color w:val="000000" w:themeColor="text1"/>
        </w:rPr>
        <w:t>. Верхошанский Ю.В. Основы специальной физической подготов</w:t>
      </w:r>
      <w:r w:rsidR="00705D2C" w:rsidRPr="00855892">
        <w:rPr>
          <w:color w:val="000000" w:themeColor="text1"/>
        </w:rPr>
        <w:softHyphen/>
        <w:t>ки спортсменов. - М.: Физкультура и спорт, 1988. - 331 с.</w:t>
      </w:r>
    </w:p>
    <w:p w14:paraId="1C4CCF2D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="00705D2C" w:rsidRPr="00855892">
        <w:rPr>
          <w:color w:val="000000" w:themeColor="text1"/>
        </w:rPr>
        <w:t>. Матвеев Л.П. Теория и методика физической культуры // Учебник для институтов физ. культуры. - М.: Физкультура и спорт, 1991.- 543 с.</w:t>
      </w:r>
    </w:p>
    <w:p w14:paraId="49B4C2F2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</w:t>
      </w:r>
      <w:r w:rsidR="00705D2C" w:rsidRPr="00855892">
        <w:rPr>
          <w:color w:val="000000" w:themeColor="text1"/>
        </w:rPr>
        <w:t xml:space="preserve">. </w:t>
      </w:r>
      <w:proofErr w:type="spellStart"/>
      <w:r w:rsidR="00705D2C" w:rsidRPr="00855892">
        <w:rPr>
          <w:color w:val="000000" w:themeColor="text1"/>
        </w:rPr>
        <w:t>Вайцеховский</w:t>
      </w:r>
      <w:proofErr w:type="spellEnd"/>
      <w:r w:rsidR="00705D2C" w:rsidRPr="00855892">
        <w:rPr>
          <w:color w:val="000000" w:themeColor="text1"/>
        </w:rPr>
        <w:t xml:space="preserve"> С. М. Книга тренера. - М.: </w:t>
      </w:r>
      <w:proofErr w:type="spellStart"/>
      <w:r w:rsidR="00705D2C" w:rsidRPr="00855892">
        <w:rPr>
          <w:color w:val="000000" w:themeColor="text1"/>
        </w:rPr>
        <w:t>ФиС</w:t>
      </w:r>
      <w:proofErr w:type="spellEnd"/>
      <w:r w:rsidR="00705D2C" w:rsidRPr="00855892">
        <w:rPr>
          <w:color w:val="000000" w:themeColor="text1"/>
        </w:rPr>
        <w:t>, 1971. - 312 с.</w:t>
      </w:r>
    </w:p>
    <w:p w14:paraId="36A79056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5</w:t>
      </w:r>
      <w:r w:rsidR="00705D2C" w:rsidRPr="00855892">
        <w:rPr>
          <w:color w:val="000000" w:themeColor="text1"/>
        </w:rPr>
        <w:t xml:space="preserve">. Озолин </w:t>
      </w:r>
      <w:proofErr w:type="gramStart"/>
      <w:r w:rsidR="00705D2C" w:rsidRPr="00855892">
        <w:rPr>
          <w:color w:val="000000" w:themeColor="text1"/>
        </w:rPr>
        <w:t>Н.Г</w:t>
      </w:r>
      <w:proofErr w:type="gramEnd"/>
      <w:r w:rsidR="00705D2C" w:rsidRPr="00855892">
        <w:rPr>
          <w:color w:val="000000" w:themeColor="text1"/>
        </w:rPr>
        <w:t xml:space="preserve"> Настольная книга тренера: Наука побеждать.-М.: ООО «Издательство Астрель», 2003. - 863 с. - (Профессия - тренер).</w:t>
      </w:r>
    </w:p>
    <w:p w14:paraId="55590596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</w:t>
      </w:r>
      <w:r w:rsidR="00705D2C" w:rsidRPr="00855892">
        <w:rPr>
          <w:color w:val="000000" w:themeColor="text1"/>
        </w:rPr>
        <w:t>. Юшков О. П. Совершенствование методики тренировки и ком</w:t>
      </w:r>
      <w:r w:rsidR="00705D2C" w:rsidRPr="00855892">
        <w:rPr>
          <w:color w:val="000000" w:themeColor="text1"/>
        </w:rPr>
        <w:softHyphen/>
        <w:t>плексный контроль за подготовленностью спортсменов в видах еди</w:t>
      </w:r>
      <w:r w:rsidR="00705D2C" w:rsidRPr="00855892">
        <w:rPr>
          <w:color w:val="000000" w:themeColor="text1"/>
        </w:rPr>
        <w:softHyphen/>
        <w:t>ноборств. - М.: МГИУ, 2001. - 40 с.</w:t>
      </w:r>
    </w:p>
    <w:p w14:paraId="53383D3C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705D2C" w:rsidRPr="00855892">
        <w:rPr>
          <w:color w:val="000000" w:themeColor="text1"/>
        </w:rPr>
        <w:t>. Андреев В. М., Туманян Г. С. Классификация техники дзюдо //Теория и пр. физ. культуры, 1975, № 12. – С. 13–17.</w:t>
      </w:r>
    </w:p>
    <w:p w14:paraId="2F91F64C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705D2C" w:rsidRPr="00855892">
        <w:rPr>
          <w:color w:val="000000" w:themeColor="text1"/>
        </w:rPr>
        <w:t xml:space="preserve">. Андреев В. М., Матвеева З. А., </w:t>
      </w:r>
      <w:proofErr w:type="spellStart"/>
      <w:r w:rsidR="00705D2C" w:rsidRPr="00855892">
        <w:rPr>
          <w:color w:val="000000" w:themeColor="text1"/>
        </w:rPr>
        <w:t>Сытник</w:t>
      </w:r>
      <w:proofErr w:type="spellEnd"/>
      <w:r w:rsidR="00705D2C" w:rsidRPr="00855892">
        <w:rPr>
          <w:color w:val="000000" w:themeColor="text1"/>
        </w:rPr>
        <w:t xml:space="preserve"> Б. И., </w:t>
      </w:r>
      <w:proofErr w:type="spellStart"/>
      <w:r w:rsidR="00705D2C" w:rsidRPr="00855892">
        <w:rPr>
          <w:color w:val="000000" w:themeColor="text1"/>
        </w:rPr>
        <w:t>Ратишвили</w:t>
      </w:r>
      <w:proofErr w:type="spellEnd"/>
      <w:r w:rsidR="00705D2C" w:rsidRPr="00855892">
        <w:rPr>
          <w:color w:val="000000" w:themeColor="text1"/>
        </w:rPr>
        <w:t xml:space="preserve"> Г. Г. Определение интенсивности тренировочных нагрузок в борьбе дзюдо//Спорт. борьба: Ежегодник. М., 1974. – С. 13–17.</w:t>
      </w:r>
    </w:p>
    <w:p w14:paraId="0DA290BD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9</w:t>
      </w:r>
      <w:r w:rsidR="00705D2C" w:rsidRPr="00855892">
        <w:rPr>
          <w:color w:val="000000" w:themeColor="text1"/>
        </w:rPr>
        <w:t xml:space="preserve">. </w:t>
      </w:r>
      <w:proofErr w:type="spellStart"/>
      <w:proofErr w:type="gramStart"/>
      <w:r w:rsidR="00705D2C" w:rsidRPr="00855892">
        <w:rPr>
          <w:color w:val="000000" w:themeColor="text1"/>
        </w:rPr>
        <w:t>Дзю</w:t>
      </w:r>
      <w:proofErr w:type="spellEnd"/>
      <w:r w:rsidR="00705D2C" w:rsidRPr="00855892">
        <w:rPr>
          <w:color w:val="000000" w:themeColor="text1"/>
        </w:rPr>
        <w:t>-до</w:t>
      </w:r>
      <w:proofErr w:type="gramEnd"/>
      <w:r w:rsidR="00705D2C" w:rsidRPr="00855892">
        <w:rPr>
          <w:color w:val="000000" w:themeColor="text1"/>
        </w:rPr>
        <w:t>. /Сокр. перевод с японского В. И. Силина. – М.: Физкультура и спорт, 1980. – 115 с.</w:t>
      </w:r>
    </w:p>
    <w:p w14:paraId="30974EF2" w14:textId="77777777" w:rsidR="00705D2C" w:rsidRPr="00855892" w:rsidRDefault="00705D2C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 w:rsidRPr="00855892">
        <w:rPr>
          <w:color w:val="000000" w:themeColor="text1"/>
        </w:rPr>
        <w:t>1</w:t>
      </w:r>
      <w:r w:rsidR="00855892">
        <w:rPr>
          <w:color w:val="000000" w:themeColor="text1"/>
        </w:rPr>
        <w:t>0</w:t>
      </w:r>
      <w:r w:rsidRPr="00855892">
        <w:rPr>
          <w:color w:val="000000" w:themeColor="text1"/>
        </w:rPr>
        <w:t xml:space="preserve">. </w:t>
      </w:r>
      <w:proofErr w:type="spellStart"/>
      <w:r w:rsidRPr="00855892">
        <w:rPr>
          <w:color w:val="000000" w:themeColor="text1"/>
        </w:rPr>
        <w:t>Еганов</w:t>
      </w:r>
      <w:proofErr w:type="spellEnd"/>
      <w:r w:rsidRPr="00855892">
        <w:rPr>
          <w:color w:val="000000" w:themeColor="text1"/>
        </w:rPr>
        <w:t xml:space="preserve"> А. В. и др. Структура показателей спортивного мастерства дзюдоистов/А. В. </w:t>
      </w:r>
      <w:proofErr w:type="spellStart"/>
      <w:r w:rsidRPr="00855892">
        <w:rPr>
          <w:color w:val="000000" w:themeColor="text1"/>
        </w:rPr>
        <w:t>Еганов</w:t>
      </w:r>
      <w:proofErr w:type="spellEnd"/>
      <w:r w:rsidRPr="00855892">
        <w:rPr>
          <w:color w:val="000000" w:themeColor="text1"/>
        </w:rPr>
        <w:t xml:space="preserve">, О. А. Сиротин, В. Н. </w:t>
      </w:r>
      <w:proofErr w:type="spellStart"/>
      <w:r w:rsidRPr="00855892">
        <w:rPr>
          <w:color w:val="000000" w:themeColor="text1"/>
        </w:rPr>
        <w:t>Коплин</w:t>
      </w:r>
      <w:proofErr w:type="spellEnd"/>
      <w:r w:rsidRPr="00855892">
        <w:rPr>
          <w:color w:val="000000" w:themeColor="text1"/>
        </w:rPr>
        <w:t xml:space="preserve">, А. И. </w:t>
      </w:r>
      <w:proofErr w:type="spellStart"/>
      <w:r w:rsidRPr="00855892">
        <w:rPr>
          <w:color w:val="000000" w:themeColor="text1"/>
        </w:rPr>
        <w:t>Курашкин</w:t>
      </w:r>
      <w:proofErr w:type="spellEnd"/>
      <w:r w:rsidRPr="00855892">
        <w:rPr>
          <w:color w:val="000000" w:themeColor="text1"/>
        </w:rPr>
        <w:t>//Спортивная борьба: Ежегодник. М., 1982. – С. 12–15.</w:t>
      </w:r>
    </w:p>
    <w:p w14:paraId="37BC5ACE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11</w:t>
      </w:r>
      <w:r w:rsidR="00705D2C" w:rsidRPr="00855892">
        <w:rPr>
          <w:color w:val="000000" w:themeColor="text1"/>
        </w:rPr>
        <w:t>. Ленц А. Н. Основы построения комбинаций в спортивной борьбе и их разновидности //Пути совершенствования в спортивной борьбе. – М., 1963. – С. 149–161.</w:t>
      </w:r>
    </w:p>
    <w:p w14:paraId="4FF44FDA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12</w:t>
      </w:r>
      <w:r w:rsidR="00705D2C" w:rsidRPr="00855892">
        <w:rPr>
          <w:color w:val="000000" w:themeColor="text1"/>
        </w:rPr>
        <w:t xml:space="preserve">. Малков О. Б. Основы тактики борьбы с позиций теории конфликтной деятельности//Теория и </w:t>
      </w:r>
      <w:proofErr w:type="spellStart"/>
      <w:r w:rsidR="00705D2C" w:rsidRPr="00855892">
        <w:rPr>
          <w:color w:val="000000" w:themeColor="text1"/>
        </w:rPr>
        <w:t>практ</w:t>
      </w:r>
      <w:proofErr w:type="spellEnd"/>
      <w:r w:rsidR="00705D2C" w:rsidRPr="00855892">
        <w:rPr>
          <w:color w:val="000000" w:themeColor="text1"/>
        </w:rPr>
        <w:t>. Ф.К. – М., 1999, № 9. – С. 45–50.</w:t>
      </w:r>
    </w:p>
    <w:p w14:paraId="6AA82ED1" w14:textId="77777777" w:rsidR="00705D2C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13</w:t>
      </w:r>
      <w:r w:rsidR="00705D2C" w:rsidRPr="00855892">
        <w:rPr>
          <w:color w:val="000000" w:themeColor="text1"/>
        </w:rPr>
        <w:t>. </w:t>
      </w:r>
      <w:hyperlink r:id="rId13" w:history="1">
        <w:r w:rsidR="00705D2C" w:rsidRPr="00855892">
          <w:rPr>
            <w:color w:val="000000" w:themeColor="text1"/>
          </w:rPr>
          <w:t>http://ukrjudo.com/Obuchaiuschie-filmi-po-dziudo</w:t>
        </w:r>
      </w:hyperlink>
    </w:p>
    <w:p w14:paraId="5118F2D9" w14:textId="77777777" w:rsidR="00705D2C" w:rsidRPr="00855892" w:rsidRDefault="00F17D81" w:rsidP="00855892">
      <w:pPr>
        <w:shd w:val="clear" w:color="auto" w:fill="FFFFFF"/>
        <w:spacing w:line="360" w:lineRule="auto"/>
        <w:jc w:val="both"/>
        <w:textAlignment w:val="baseline"/>
      </w:pPr>
      <w:r w:rsidRPr="00855892">
        <w:rPr>
          <w:color w:val="000000" w:themeColor="text1"/>
        </w:rPr>
        <w:t>1</w:t>
      </w:r>
      <w:r w:rsidR="00855892">
        <w:rPr>
          <w:color w:val="000000" w:themeColor="text1"/>
        </w:rPr>
        <w:t>4</w:t>
      </w:r>
      <w:r w:rsidRPr="00855892">
        <w:rPr>
          <w:color w:val="000000" w:themeColor="text1"/>
        </w:rPr>
        <w:t>.</w:t>
      </w:r>
      <w:r w:rsidR="00855892">
        <w:rPr>
          <w:color w:val="000000" w:themeColor="text1"/>
        </w:rPr>
        <w:t xml:space="preserve"> </w:t>
      </w:r>
      <w:r w:rsidRPr="00855892">
        <w:rPr>
          <w:color w:val="000000" w:themeColor="text1"/>
        </w:rPr>
        <w:t>https://nsportal.ru/detskiy-sad/raznoe/2018/10/03/dopolnitelnaya-obshcherazvivayushchaya-programma-dzyudo</w:t>
      </w:r>
      <w:r w:rsidRPr="00855892">
        <w:t xml:space="preserve"> </w:t>
      </w:r>
    </w:p>
    <w:p w14:paraId="45295064" w14:textId="77777777" w:rsidR="0087527F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</w:t>
      </w:r>
      <w:r w:rsidR="0087527F" w:rsidRPr="00855892">
        <w:rPr>
          <w:color w:val="000000"/>
          <w:shd w:val="clear" w:color="auto" w:fill="FFFFFF"/>
        </w:rPr>
        <w:t xml:space="preserve">. Педро, Д.; </w:t>
      </w:r>
      <w:proofErr w:type="spellStart"/>
      <w:r w:rsidR="0087527F" w:rsidRPr="00855892">
        <w:rPr>
          <w:color w:val="000000"/>
          <w:shd w:val="clear" w:color="auto" w:fill="FFFFFF"/>
        </w:rPr>
        <w:t>Дарбин</w:t>
      </w:r>
      <w:proofErr w:type="spellEnd"/>
      <w:r w:rsidR="0087527F" w:rsidRPr="00855892">
        <w:rPr>
          <w:color w:val="000000"/>
          <w:shd w:val="clear" w:color="auto" w:fill="FFFFFF"/>
        </w:rPr>
        <w:t xml:space="preserve">, У. Дзюдо. Техника и тактика; М.: </w:t>
      </w:r>
      <w:proofErr w:type="spellStart"/>
      <w:r w:rsidR="0087527F" w:rsidRPr="00855892">
        <w:rPr>
          <w:color w:val="000000"/>
          <w:shd w:val="clear" w:color="auto" w:fill="FFFFFF"/>
        </w:rPr>
        <w:t>Эксмо</w:t>
      </w:r>
      <w:proofErr w:type="spellEnd"/>
      <w:r w:rsidR="0087527F" w:rsidRPr="00855892">
        <w:rPr>
          <w:color w:val="000000"/>
          <w:shd w:val="clear" w:color="auto" w:fill="FFFFFF"/>
        </w:rPr>
        <w:t xml:space="preserve"> - Москва, 2005. - 192 c</w:t>
      </w:r>
    </w:p>
    <w:p w14:paraId="5CFDD2D6" w14:textId="77777777" w:rsidR="0087527F" w:rsidRPr="00855892" w:rsidRDefault="00855892" w:rsidP="00855892">
      <w:pPr>
        <w:shd w:val="clear" w:color="auto" w:fill="FFFFFF"/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</w:t>
      </w:r>
      <w:r w:rsidR="0087527F" w:rsidRPr="00855892">
        <w:rPr>
          <w:color w:val="000000"/>
          <w:shd w:val="clear" w:color="auto" w:fill="FFFFFF"/>
        </w:rPr>
        <w:t xml:space="preserve">. </w:t>
      </w:r>
      <w:proofErr w:type="spellStart"/>
      <w:r w:rsidR="0087527F" w:rsidRPr="00855892">
        <w:rPr>
          <w:color w:val="000000"/>
          <w:shd w:val="clear" w:color="auto" w:fill="FFFFFF"/>
        </w:rPr>
        <w:t>Шулика</w:t>
      </w:r>
      <w:proofErr w:type="spellEnd"/>
      <w:r w:rsidR="0087527F" w:rsidRPr="00855892">
        <w:rPr>
          <w:color w:val="000000"/>
          <w:shd w:val="clear" w:color="auto" w:fill="FFFFFF"/>
        </w:rPr>
        <w:t xml:space="preserve"> Ю. А., </w:t>
      </w:r>
      <w:proofErr w:type="spellStart"/>
      <w:r w:rsidR="0087527F" w:rsidRPr="00855892">
        <w:rPr>
          <w:color w:val="000000"/>
          <w:shd w:val="clear" w:color="auto" w:fill="FFFFFF"/>
        </w:rPr>
        <w:t>Коблев</w:t>
      </w:r>
      <w:proofErr w:type="spellEnd"/>
      <w:r w:rsidR="0087527F" w:rsidRPr="00855892">
        <w:rPr>
          <w:color w:val="000000"/>
          <w:shd w:val="clear" w:color="auto" w:fill="FFFFFF"/>
        </w:rPr>
        <w:t xml:space="preserve"> Я. К., Маслов А. А. Борьба дзюдо. Первые уроки; Феникс - Москва, 2006. - 160 c.</w:t>
      </w:r>
      <w:r w:rsidR="0087527F" w:rsidRPr="00855892">
        <w:rPr>
          <w:color w:val="000000"/>
        </w:rPr>
        <w:br/>
      </w:r>
      <w:r>
        <w:rPr>
          <w:color w:val="000000"/>
          <w:shd w:val="clear" w:color="auto" w:fill="FFFFFF"/>
        </w:rPr>
        <w:t>17</w:t>
      </w:r>
      <w:r w:rsidR="0087527F" w:rsidRPr="00855892">
        <w:rPr>
          <w:color w:val="000000"/>
          <w:shd w:val="clear" w:color="auto" w:fill="FFFFFF"/>
        </w:rPr>
        <w:t xml:space="preserve">. </w:t>
      </w:r>
      <w:proofErr w:type="spellStart"/>
      <w:r w:rsidR="0087527F" w:rsidRPr="00855892">
        <w:rPr>
          <w:color w:val="000000"/>
          <w:shd w:val="clear" w:color="auto" w:fill="FFFFFF"/>
        </w:rPr>
        <w:t>Шулика</w:t>
      </w:r>
      <w:proofErr w:type="spellEnd"/>
      <w:r w:rsidR="0087527F" w:rsidRPr="00855892">
        <w:rPr>
          <w:color w:val="000000"/>
          <w:shd w:val="clear" w:color="auto" w:fill="FFFFFF"/>
        </w:rPr>
        <w:t xml:space="preserve"> Ю.А., </w:t>
      </w:r>
      <w:proofErr w:type="spellStart"/>
      <w:r w:rsidR="0087527F" w:rsidRPr="00855892">
        <w:rPr>
          <w:color w:val="000000"/>
          <w:shd w:val="clear" w:color="auto" w:fill="FFFFFF"/>
        </w:rPr>
        <w:t>Коблев</w:t>
      </w:r>
      <w:proofErr w:type="spellEnd"/>
      <w:r w:rsidR="0087527F" w:rsidRPr="00855892">
        <w:rPr>
          <w:color w:val="000000"/>
          <w:shd w:val="clear" w:color="auto" w:fill="FFFFFF"/>
        </w:rPr>
        <w:t xml:space="preserve"> Я. К., </w:t>
      </w:r>
      <w:proofErr w:type="spellStart"/>
      <w:r w:rsidR="0087527F" w:rsidRPr="00855892">
        <w:rPr>
          <w:color w:val="000000"/>
          <w:shd w:val="clear" w:color="auto" w:fill="FFFFFF"/>
        </w:rPr>
        <w:t>Схаляхо</w:t>
      </w:r>
      <w:proofErr w:type="spellEnd"/>
      <w:r w:rsidR="0087527F" w:rsidRPr="00855892">
        <w:rPr>
          <w:color w:val="000000"/>
          <w:shd w:val="clear" w:color="auto" w:fill="FFFFFF"/>
        </w:rPr>
        <w:t xml:space="preserve"> Ю. М., </w:t>
      </w:r>
      <w:proofErr w:type="spellStart"/>
      <w:r w:rsidR="0087527F" w:rsidRPr="00855892">
        <w:rPr>
          <w:color w:val="000000"/>
          <w:shd w:val="clear" w:color="auto" w:fill="FFFFFF"/>
        </w:rPr>
        <w:t>Подоруев</w:t>
      </w:r>
      <w:proofErr w:type="spellEnd"/>
      <w:r w:rsidR="0087527F" w:rsidRPr="00855892">
        <w:rPr>
          <w:color w:val="000000"/>
          <w:shd w:val="clear" w:color="auto" w:fill="FFFFFF"/>
        </w:rPr>
        <w:t xml:space="preserve"> Ю. В. Дзюдо. Базовая технико-тактическая подготовка для начинающих; Феникс - Москва, 2006. - 240 c.</w:t>
      </w:r>
    </w:p>
    <w:p w14:paraId="108E32AA" w14:textId="77777777" w:rsidR="008F6D06" w:rsidRPr="00652448" w:rsidRDefault="00855892" w:rsidP="00652448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hd w:val="clear" w:color="auto" w:fill="FFFFFF"/>
        </w:rPr>
        <w:t>18</w:t>
      </w:r>
      <w:r w:rsidR="00F17D81" w:rsidRPr="00855892">
        <w:rPr>
          <w:color w:val="000000"/>
          <w:shd w:val="clear" w:color="auto" w:fill="FFFFFF"/>
        </w:rPr>
        <w:t xml:space="preserve">. Кано </w:t>
      </w:r>
      <w:proofErr w:type="spellStart"/>
      <w:r w:rsidR="00F17D81" w:rsidRPr="00855892">
        <w:rPr>
          <w:color w:val="000000"/>
          <w:shd w:val="clear" w:color="auto" w:fill="FFFFFF"/>
        </w:rPr>
        <w:t>Дзигаро</w:t>
      </w:r>
      <w:proofErr w:type="spellEnd"/>
      <w:r w:rsidR="00F17D81" w:rsidRPr="00855892">
        <w:rPr>
          <w:color w:val="000000"/>
          <w:shd w:val="clear" w:color="auto" w:fill="FFFFFF"/>
        </w:rPr>
        <w:t xml:space="preserve">. </w:t>
      </w:r>
      <w:proofErr w:type="spellStart"/>
      <w:r w:rsidR="00F17D81" w:rsidRPr="00855892">
        <w:rPr>
          <w:color w:val="000000"/>
          <w:shd w:val="clear" w:color="auto" w:fill="FFFFFF"/>
        </w:rPr>
        <w:t>Кодокан</w:t>
      </w:r>
      <w:proofErr w:type="spellEnd"/>
      <w:r w:rsidR="00F17D81" w:rsidRPr="00855892">
        <w:rPr>
          <w:color w:val="000000"/>
          <w:shd w:val="clear" w:color="auto" w:fill="FFFFFF"/>
        </w:rPr>
        <w:t xml:space="preserve"> Дзюдо. Ростов-на-Дону, «Феникс», 2000. – 222</w:t>
      </w:r>
    </w:p>
    <w:sectPr w:rsidR="008F6D06" w:rsidRPr="00652448" w:rsidSect="00CC7C76">
      <w:pgSz w:w="11906" w:h="16838"/>
      <w:pgMar w:top="1134" w:right="851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342D" w14:textId="77777777" w:rsidR="008B494F" w:rsidRDefault="008B494F" w:rsidP="008F6D06">
      <w:r>
        <w:separator/>
      </w:r>
    </w:p>
  </w:endnote>
  <w:endnote w:type="continuationSeparator" w:id="0">
    <w:p w14:paraId="6CF8491A" w14:textId="77777777" w:rsidR="008B494F" w:rsidRDefault="008B494F" w:rsidP="008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1665"/>
      <w:docPartObj>
        <w:docPartGallery w:val="Page Numbers (Bottom of Page)"/>
        <w:docPartUnique/>
      </w:docPartObj>
    </w:sdtPr>
    <w:sdtEndPr/>
    <w:sdtContent>
      <w:p w14:paraId="6709CFE3" w14:textId="77777777" w:rsidR="002B2D78" w:rsidRDefault="006A421C" w:rsidP="00CC7C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1669"/>
      <w:docPartObj>
        <w:docPartGallery w:val="Page Numbers (Bottom of Page)"/>
        <w:docPartUnique/>
      </w:docPartObj>
    </w:sdtPr>
    <w:sdtEndPr/>
    <w:sdtContent>
      <w:p w14:paraId="08822D84" w14:textId="77777777" w:rsidR="002B2D78" w:rsidRDefault="006A42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0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518DAE0" w14:textId="77777777" w:rsidR="002B2D78" w:rsidRDefault="002B2D78" w:rsidP="0085589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6BD1" w14:textId="77777777" w:rsidR="008B494F" w:rsidRDefault="008B494F" w:rsidP="008F6D06">
      <w:r>
        <w:separator/>
      </w:r>
    </w:p>
  </w:footnote>
  <w:footnote w:type="continuationSeparator" w:id="0">
    <w:p w14:paraId="2DC6A426" w14:textId="77777777" w:rsidR="008B494F" w:rsidRDefault="008B494F" w:rsidP="008F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A27"/>
    <w:multiLevelType w:val="hybridMultilevel"/>
    <w:tmpl w:val="F4A28EC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FA0DD7"/>
    <w:multiLevelType w:val="hybridMultilevel"/>
    <w:tmpl w:val="65DAD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26644"/>
    <w:multiLevelType w:val="hybridMultilevel"/>
    <w:tmpl w:val="3BA8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A30"/>
    <w:multiLevelType w:val="hybridMultilevel"/>
    <w:tmpl w:val="18DE5DC8"/>
    <w:lvl w:ilvl="0" w:tplc="041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095B1981"/>
    <w:multiLevelType w:val="hybridMultilevel"/>
    <w:tmpl w:val="A1FE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1F13"/>
    <w:multiLevelType w:val="hybridMultilevel"/>
    <w:tmpl w:val="ECD2C1FA"/>
    <w:lvl w:ilvl="0" w:tplc="1F62406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95DA6"/>
    <w:multiLevelType w:val="hybridMultilevel"/>
    <w:tmpl w:val="C67872D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D6C0D70"/>
    <w:multiLevelType w:val="hybridMultilevel"/>
    <w:tmpl w:val="BD1EDDA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15035410"/>
    <w:multiLevelType w:val="hybridMultilevel"/>
    <w:tmpl w:val="875EB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3BD"/>
    <w:multiLevelType w:val="hybridMultilevel"/>
    <w:tmpl w:val="074A12EA"/>
    <w:lvl w:ilvl="0" w:tplc="40103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F03BF"/>
    <w:multiLevelType w:val="hybridMultilevel"/>
    <w:tmpl w:val="C7F6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807AE"/>
    <w:multiLevelType w:val="hybridMultilevel"/>
    <w:tmpl w:val="6EFAE2B4"/>
    <w:lvl w:ilvl="0" w:tplc="F27AF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B82"/>
    <w:multiLevelType w:val="hybridMultilevel"/>
    <w:tmpl w:val="879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B315C"/>
    <w:multiLevelType w:val="hybridMultilevel"/>
    <w:tmpl w:val="98D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86182"/>
    <w:multiLevelType w:val="hybridMultilevel"/>
    <w:tmpl w:val="025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60FB2"/>
    <w:multiLevelType w:val="singleLevel"/>
    <w:tmpl w:val="C7E8CC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2F2BFF"/>
    <w:multiLevelType w:val="hybridMultilevel"/>
    <w:tmpl w:val="074A12EA"/>
    <w:lvl w:ilvl="0" w:tplc="40103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225E28"/>
    <w:multiLevelType w:val="hybridMultilevel"/>
    <w:tmpl w:val="CCFC9170"/>
    <w:lvl w:ilvl="0" w:tplc="2A869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626D79"/>
    <w:multiLevelType w:val="hybridMultilevel"/>
    <w:tmpl w:val="2DCC3C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072FD8"/>
    <w:multiLevelType w:val="hybridMultilevel"/>
    <w:tmpl w:val="5506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C7639B"/>
    <w:multiLevelType w:val="hybridMultilevel"/>
    <w:tmpl w:val="D784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9"/>
  </w:num>
  <w:num w:numId="6">
    <w:abstractNumId w:val="3"/>
  </w:num>
  <w:num w:numId="7">
    <w:abstractNumId w:val="17"/>
  </w:num>
  <w:num w:numId="8">
    <w:abstractNumId w:val="18"/>
  </w:num>
  <w:num w:numId="9">
    <w:abstractNumId w:val="6"/>
  </w:num>
  <w:num w:numId="10">
    <w:abstractNumId w:val="21"/>
  </w:num>
  <w:num w:numId="11">
    <w:abstractNumId w:val="10"/>
  </w:num>
  <w:num w:numId="12">
    <w:abstractNumId w:val="16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  <w:num w:numId="18">
    <w:abstractNumId w:val="7"/>
  </w:num>
  <w:num w:numId="19">
    <w:abstractNumId w:val="9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6"/>
    <w:rsid w:val="000025F7"/>
    <w:rsid w:val="00034E1D"/>
    <w:rsid w:val="000369EE"/>
    <w:rsid w:val="00080AC6"/>
    <w:rsid w:val="0012111B"/>
    <w:rsid w:val="00127AC2"/>
    <w:rsid w:val="00135721"/>
    <w:rsid w:val="00156208"/>
    <w:rsid w:val="001605A0"/>
    <w:rsid w:val="00170C81"/>
    <w:rsid w:val="001729AE"/>
    <w:rsid w:val="001919A4"/>
    <w:rsid w:val="001A1808"/>
    <w:rsid w:val="001F688C"/>
    <w:rsid w:val="00226E13"/>
    <w:rsid w:val="002677B9"/>
    <w:rsid w:val="002736B5"/>
    <w:rsid w:val="002B2D78"/>
    <w:rsid w:val="002B583E"/>
    <w:rsid w:val="002D5FC4"/>
    <w:rsid w:val="00327907"/>
    <w:rsid w:val="00343FC3"/>
    <w:rsid w:val="00364173"/>
    <w:rsid w:val="003A540D"/>
    <w:rsid w:val="003B344B"/>
    <w:rsid w:val="003D7F6B"/>
    <w:rsid w:val="00421758"/>
    <w:rsid w:val="00421823"/>
    <w:rsid w:val="004325EE"/>
    <w:rsid w:val="00444071"/>
    <w:rsid w:val="0045473D"/>
    <w:rsid w:val="00464143"/>
    <w:rsid w:val="004847D1"/>
    <w:rsid w:val="00485016"/>
    <w:rsid w:val="00485FB4"/>
    <w:rsid w:val="004D2F0C"/>
    <w:rsid w:val="004F1092"/>
    <w:rsid w:val="00503FF8"/>
    <w:rsid w:val="00561579"/>
    <w:rsid w:val="0056300A"/>
    <w:rsid w:val="00574517"/>
    <w:rsid w:val="005C5EB4"/>
    <w:rsid w:val="005C7180"/>
    <w:rsid w:val="0060580F"/>
    <w:rsid w:val="00607052"/>
    <w:rsid w:val="00652448"/>
    <w:rsid w:val="0066163B"/>
    <w:rsid w:val="00677519"/>
    <w:rsid w:val="006817F4"/>
    <w:rsid w:val="0068319D"/>
    <w:rsid w:val="00691693"/>
    <w:rsid w:val="006A421C"/>
    <w:rsid w:val="006F0F60"/>
    <w:rsid w:val="00705D2C"/>
    <w:rsid w:val="0071116F"/>
    <w:rsid w:val="00716EEC"/>
    <w:rsid w:val="0071769A"/>
    <w:rsid w:val="00765946"/>
    <w:rsid w:val="007A62CD"/>
    <w:rsid w:val="007C20AB"/>
    <w:rsid w:val="00802248"/>
    <w:rsid w:val="00811E18"/>
    <w:rsid w:val="00855892"/>
    <w:rsid w:val="0087527F"/>
    <w:rsid w:val="008B494F"/>
    <w:rsid w:val="008C3792"/>
    <w:rsid w:val="008E1C0D"/>
    <w:rsid w:val="008F6D06"/>
    <w:rsid w:val="00934C78"/>
    <w:rsid w:val="00943587"/>
    <w:rsid w:val="00955F46"/>
    <w:rsid w:val="00957D92"/>
    <w:rsid w:val="009612B9"/>
    <w:rsid w:val="009F1B8D"/>
    <w:rsid w:val="00A0466C"/>
    <w:rsid w:val="00A050CB"/>
    <w:rsid w:val="00A15970"/>
    <w:rsid w:val="00A41F08"/>
    <w:rsid w:val="00A86248"/>
    <w:rsid w:val="00A9266A"/>
    <w:rsid w:val="00A95C57"/>
    <w:rsid w:val="00AF2DE3"/>
    <w:rsid w:val="00AF2FCE"/>
    <w:rsid w:val="00B05D42"/>
    <w:rsid w:val="00B157ED"/>
    <w:rsid w:val="00B53F45"/>
    <w:rsid w:val="00B636FF"/>
    <w:rsid w:val="00B87904"/>
    <w:rsid w:val="00BA4830"/>
    <w:rsid w:val="00BB7FF5"/>
    <w:rsid w:val="00C0414B"/>
    <w:rsid w:val="00C0687D"/>
    <w:rsid w:val="00C272DF"/>
    <w:rsid w:val="00C336EA"/>
    <w:rsid w:val="00C45360"/>
    <w:rsid w:val="00C52936"/>
    <w:rsid w:val="00C75C0E"/>
    <w:rsid w:val="00C850BE"/>
    <w:rsid w:val="00C86DDC"/>
    <w:rsid w:val="00C87993"/>
    <w:rsid w:val="00CA48B2"/>
    <w:rsid w:val="00CC568D"/>
    <w:rsid w:val="00CC7C76"/>
    <w:rsid w:val="00CD5A51"/>
    <w:rsid w:val="00CE35AA"/>
    <w:rsid w:val="00D1361B"/>
    <w:rsid w:val="00D33E79"/>
    <w:rsid w:val="00DD392E"/>
    <w:rsid w:val="00E40BB0"/>
    <w:rsid w:val="00E5265C"/>
    <w:rsid w:val="00E63B9C"/>
    <w:rsid w:val="00EA036B"/>
    <w:rsid w:val="00EA11C7"/>
    <w:rsid w:val="00EC5F94"/>
    <w:rsid w:val="00ED0439"/>
    <w:rsid w:val="00EF6AEE"/>
    <w:rsid w:val="00F01462"/>
    <w:rsid w:val="00F17D81"/>
    <w:rsid w:val="00F303FF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DA583D"/>
  <w15:docId w15:val="{F1B87D8B-53A2-42E2-AED1-416F856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6D06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7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D06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8F6D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D06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1">
    <w:name w:val="Без интервала1"/>
    <w:rsid w:val="008F6D0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F6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75C0E"/>
    <w:rPr>
      <w:rFonts w:ascii="Times New Roman" w:hAnsi="Times New Roman" w:cs="Times New Roman" w:hint="default"/>
      <w:b/>
      <w:bCs/>
      <w:sz w:val="50"/>
      <w:szCs w:val="50"/>
    </w:rPr>
  </w:style>
  <w:style w:type="paragraph" w:styleId="a9">
    <w:name w:val="List Paragraph"/>
    <w:basedOn w:val="a"/>
    <w:uiPriority w:val="34"/>
    <w:qFormat/>
    <w:rsid w:val="00226E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34C78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4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0369EE"/>
  </w:style>
  <w:style w:type="paragraph" w:customStyle="1" w:styleId="Style5">
    <w:name w:val="Style5"/>
    <w:basedOn w:val="a"/>
    <w:rsid w:val="00955F4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0">
    <w:name w:val="Style10"/>
    <w:basedOn w:val="a"/>
    <w:rsid w:val="00955F46"/>
    <w:pPr>
      <w:widowControl w:val="0"/>
      <w:autoSpaceDE w:val="0"/>
      <w:autoSpaceDN w:val="0"/>
      <w:adjustRightInd w:val="0"/>
      <w:jc w:val="center"/>
    </w:pPr>
  </w:style>
  <w:style w:type="character" w:customStyle="1" w:styleId="FontStyle46">
    <w:name w:val="Font Style46"/>
    <w:basedOn w:val="a0"/>
    <w:rsid w:val="00955F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955F46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iPriority w:val="99"/>
    <w:unhideWhenUsed/>
    <w:rsid w:val="00955F4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3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C37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3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87527F"/>
    <w:rPr>
      <w:color w:val="0000FF"/>
      <w:u w:val="single"/>
    </w:rPr>
  </w:style>
  <w:style w:type="character" w:customStyle="1" w:styleId="af">
    <w:name w:val="Основной текст_"/>
    <w:link w:val="21"/>
    <w:rsid w:val="0087527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87527F"/>
    <w:pPr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87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character" w:styleId="af0">
    <w:name w:val="Unresolved Mention"/>
    <w:basedOn w:val="a0"/>
    <w:uiPriority w:val="99"/>
    <w:semiHidden/>
    <w:unhideWhenUsed/>
    <w:rsid w:val="0057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77;%20&#1076;&#1086;&#1082;&#1091;&#1084;&#1077;&#1085;&#1090;&#1099;\&#1050;&#1086;&#1085;&#1094;&#1077;&#1087;&#1094;&#1080;&#1103;%20&#1088;&#1072;&#1079;&#1074;&#1080;&#1090;&#1080;&#1103;%20&#1076;&#1086;&#1087;.%20&#1086;&#1073;&#1088;&#1072;&#1079;&#1086;&#1074;&#1072;&#1085;&#1080;&#1103;%20&#1076;&#1077;&#1090;&#1077;&#1081;.doc" TargetMode="External"/><Relationship Id="rId13" Type="http://schemas.openxmlformats.org/officeDocument/2006/relationships/hyperlink" Target="http://ukrjudo.com/Obuchaiuschie-filmi-po-dziu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&#1057;&#1072;&#1085;&#1055;&#1080;&#1053;%20&#1080;%20&#1084;&#1077;&#1076;.%20&#1076;&#1086;&#1082;&#1091;&#1084;&#1077;&#1085;&#1090;&#1099;\&#1054;&#1094;&#1077;&#1085;&#1082;&#1072;%20&#1101;&#1092;&#1092;&#1077;&#1082;&#1090;&#1080;&#1074;&#1085;&#1086;&#1089;&#1090;&#1080;%20&#1086;&#1079;&#1076;&#1086;&#1088;&#1086;&#1074;&#1083;&#1077;&#1085;&#1080;&#1103;%20&#1074;%20&#1079;&#1072;&#1075;&#1086;&#1088;&#1086;&#1076;&#1085;&#1099;&#1093;%20&#1083;&#1072;&#1075;&#1077;&#1088;&#1103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77;%20&#1076;&#1086;&#1082;&#1091;&#1084;&#1077;&#1085;&#1090;&#1099;\&#1057;&#1090;&#1088;&#1072;&#1090;&#1077;&#1075;&#1080;&#1103;%20&#1088;&#1072;&#1079;&#1074;&#1080;&#1090;&#1080;&#1103;%20&#1074;&#1086;&#1089;&#1087;&#1080;&#1090;&#1072;&#1085;&#1080;&#1103;%20&#1074;%20&#1056;&#106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34D0-940B-42C9-BD6E-F589B4F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5</cp:revision>
  <dcterms:created xsi:type="dcterms:W3CDTF">2020-05-19T10:16:00Z</dcterms:created>
  <dcterms:modified xsi:type="dcterms:W3CDTF">2020-05-19T10:25:00Z</dcterms:modified>
</cp:coreProperties>
</file>