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Муниципального учреждения </w:t>
      </w:r>
    </w:p>
    <w:p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«Тоншаевская детско-юношеская спортивная школа» </w:t>
      </w:r>
    </w:p>
    <w:p w:rsidR="00F0696B" w:rsidRPr="00D47A3E" w:rsidRDefault="00F0696B" w:rsidP="00F069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3E">
        <w:rPr>
          <w:rFonts w:ascii="Times New Roman" w:hAnsi="Times New Roman" w:cs="Times New Roman"/>
          <w:b/>
          <w:sz w:val="24"/>
          <w:szCs w:val="24"/>
        </w:rPr>
        <w:t>оснащенными зданиями, строениями, сооружениями</w:t>
      </w:r>
      <w:proofErr w:type="gramStart"/>
      <w:r w:rsidRPr="00D47A3E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D47A3E">
        <w:rPr>
          <w:rFonts w:ascii="Times New Roman" w:hAnsi="Times New Roman" w:cs="Times New Roman"/>
          <w:b/>
          <w:sz w:val="24"/>
          <w:szCs w:val="24"/>
        </w:rPr>
        <w:t>омещениями и территориями</w:t>
      </w:r>
    </w:p>
    <w:tbl>
      <w:tblPr>
        <w:tblpPr w:leftFromText="180" w:rightFromText="180" w:vertAnchor="text" w:horzAnchor="margin" w:tblpY="209"/>
        <w:tblW w:w="154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800"/>
        <w:gridCol w:w="3420"/>
        <w:gridCol w:w="1980"/>
        <w:gridCol w:w="1861"/>
        <w:gridCol w:w="2279"/>
        <w:gridCol w:w="3118"/>
      </w:tblGrid>
      <w:tr w:rsidR="00F0696B" w:rsidRPr="005E4856" w:rsidTr="002B30E1">
        <w:trPr>
          <w:cantSplit/>
          <w:trHeight w:val="13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</w:t>
            </w:r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</w:t>
            </w:r>
            <w:proofErr w:type="gramStart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F0696B" w:rsidRPr="005E4856" w:rsidTr="002B30E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F0696B" w:rsidRPr="005E4856" w:rsidTr="002B30E1">
        <w:trPr>
          <w:cantSplit/>
          <w:trHeight w:val="5545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ктябрьская, д. 41</w:t>
            </w:r>
          </w:p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Default="00F0696B" w:rsidP="002B30E1">
            <w:pPr>
              <w:rPr>
                <w:b/>
                <w:noProof/>
              </w:rPr>
            </w:pPr>
            <w:r>
              <w:rPr>
                <w:b/>
                <w:noProof/>
              </w:rPr>
              <w:t>Объекты физической культуры и спорта</w:t>
            </w:r>
          </w:p>
          <w:p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Тренажерный зал–1х43,05 м</w:t>
            </w:r>
            <w:r>
              <w:rPr>
                <w:noProof/>
                <w:vertAlign w:val="superscript"/>
              </w:rPr>
              <w:t>2</w:t>
            </w:r>
          </w:p>
          <w:p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Игровой  зал- 1х43,05 м</w:t>
            </w:r>
            <w:r>
              <w:rPr>
                <w:noProof/>
                <w:vertAlign w:val="superscript"/>
              </w:rPr>
              <w:t>2</w:t>
            </w:r>
          </w:p>
          <w:p w:rsidR="00F0696B" w:rsidRDefault="00F0696B" w:rsidP="002B30E1">
            <w:pPr>
              <w:rPr>
                <w:noProof/>
              </w:rPr>
            </w:pPr>
            <w:r w:rsidRPr="00D47A3E">
              <w:rPr>
                <w:noProof/>
                <w:highlight w:val="yellow"/>
              </w:rPr>
              <w:t>Гимнастический зал</w:t>
            </w:r>
            <w:r>
              <w:rPr>
                <w:noProof/>
              </w:rPr>
              <w:t>-.</w:t>
            </w:r>
          </w:p>
          <w:p w:rsidR="00F0696B" w:rsidRDefault="00F0696B" w:rsidP="002B30E1">
            <w:pPr>
              <w:ind w:left="360"/>
              <w:rPr>
                <w:noProof/>
              </w:rPr>
            </w:pPr>
          </w:p>
          <w:p w:rsidR="00F0696B" w:rsidRDefault="00F0696B" w:rsidP="002B30E1">
            <w:pPr>
              <w:rPr>
                <w:noProof/>
              </w:rPr>
            </w:pPr>
            <w:r>
              <w:rPr>
                <w:b/>
                <w:noProof/>
              </w:rPr>
              <w:t>Спортивные залы:</w:t>
            </w:r>
            <w:r>
              <w:rPr>
                <w:noProof/>
              </w:rPr>
              <w:t xml:space="preserve">    </w:t>
            </w:r>
          </w:p>
          <w:p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Спортивный зал -  </w:t>
            </w:r>
            <w:smartTag w:uri="urn:schemas-microsoft-com:office:smarttags" w:element="metricconverter">
              <w:smartTagPr>
                <w:attr w:name="ProductID" w:val="164,8 м2"/>
              </w:smartTagPr>
              <w:r>
                <w:rPr>
                  <w:noProof/>
                </w:rPr>
                <w:t>164,8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 xml:space="preserve"> </w:t>
            </w:r>
          </w:p>
          <w:p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-  </w:t>
            </w:r>
            <w:smartTag w:uri="urn:schemas-microsoft-com:office:smarttags" w:element="metricconverter">
              <w:smartTagPr>
                <w:attr w:name="ProductID" w:val="148,8 м2"/>
              </w:smartTagPr>
              <w:r>
                <w:rPr>
                  <w:noProof/>
                </w:rPr>
                <w:t>148,8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 xml:space="preserve"> </w:t>
            </w:r>
          </w:p>
          <w:p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274,9 м2"/>
              </w:smartTagPr>
              <w:r>
                <w:rPr>
                  <w:noProof/>
                </w:rPr>
                <w:t>274,9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>.</w:t>
            </w:r>
          </w:p>
          <w:p w:rsidR="00F0696B" w:rsidRPr="00C46872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>Спортивный зал – 148,4 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Спортивный зал – </w:t>
            </w:r>
            <w:smartTag w:uri="urn:schemas-microsoft-com:office:smarttags" w:element="metricconverter">
              <w:smartTagPr>
                <w:attr w:name="ProductID" w:val="150,5 м2"/>
              </w:smartTagPr>
              <w:r>
                <w:rPr>
                  <w:noProof/>
                </w:rPr>
                <w:t>150,5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-  </w:t>
            </w:r>
            <w:smartTag w:uri="urn:schemas-microsoft-com:office:smarttags" w:element="metricconverter">
              <w:smartTagPr>
                <w:attr w:name="ProductID" w:val="242,0 м2"/>
              </w:smartTagPr>
              <w:r>
                <w:rPr>
                  <w:noProof/>
                </w:rPr>
                <w:t>242,0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 xml:space="preserve"> </w:t>
            </w:r>
          </w:p>
          <w:p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Спортивный зал-   </w:t>
            </w:r>
            <w:smartTag w:uri="urn:schemas-microsoft-com:office:smarttags" w:element="metricconverter">
              <w:smartTagPr>
                <w:attr w:name="ProductID" w:val="151,4 м2"/>
              </w:smartTagPr>
              <w:r>
                <w:rPr>
                  <w:noProof/>
                </w:rPr>
                <w:t>151,4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:rsidR="00F0696B" w:rsidRDefault="00F0696B" w:rsidP="002B30E1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80,0 м2"/>
              </w:smartTagPr>
              <w:r>
                <w:rPr>
                  <w:noProof/>
                </w:rPr>
                <w:t>180,0 м</w:t>
              </w:r>
              <w:r>
                <w:rPr>
                  <w:noProof/>
                  <w:vertAlign w:val="superscript"/>
                </w:rPr>
                <w:t>2</w:t>
              </w:r>
            </w:smartTag>
            <w:r>
              <w:rPr>
                <w:noProof/>
              </w:rPr>
              <w:t>.</w:t>
            </w:r>
          </w:p>
          <w:p w:rsidR="00F0696B" w:rsidRDefault="00F0696B" w:rsidP="002B30E1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      </w:t>
            </w:r>
          </w:p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774828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Pr="00FD6F18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</w:t>
            </w:r>
            <w:r w:rsidRPr="005E48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права на имущество </w:t>
            </w: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52-А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№ 56047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24.04.2006г</w:t>
            </w: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96B" w:rsidRPr="00774828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государственной регистрации  права на землю</w:t>
            </w: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4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52-АВ № 662418 от13.01.2009</w:t>
            </w:r>
          </w:p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№ 52.49.07.801.М.00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.05.10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.05.2010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6B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ОГПН </w:t>
            </w:r>
          </w:p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-2-57-7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318">
              <w:rPr>
                <w:rFonts w:ascii="Times New Roman" w:hAnsi="Times New Roman" w:cs="Times New Roman"/>
                <w:sz w:val="24"/>
                <w:szCs w:val="24"/>
              </w:rPr>
              <w:t>.04.2010г</w:t>
            </w:r>
          </w:p>
        </w:tc>
      </w:tr>
      <w:tr w:rsidR="00F0696B" w:rsidRPr="005E4856" w:rsidTr="002B30E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6B" w:rsidRPr="005E4856" w:rsidRDefault="00F0696B" w:rsidP="002B3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4856">
              <w:rPr>
                <w:rFonts w:ascii="Times New Roman" w:hAnsi="Times New Roman" w:cs="Times New Roman"/>
                <w:sz w:val="24"/>
                <w:szCs w:val="24"/>
              </w:rPr>
              <w:t xml:space="preserve">X        </w:t>
            </w:r>
          </w:p>
        </w:tc>
      </w:tr>
    </w:tbl>
    <w:p w:rsidR="00E635BE" w:rsidRDefault="00E635BE" w:rsidP="00E635BE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:rsidR="00E635BE" w:rsidRDefault="00E635BE" w:rsidP="00E635BE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:rsidR="00E635BE" w:rsidRDefault="00E635BE" w:rsidP="00E635BE">
      <w:pPr>
        <w:pStyle w:val="1"/>
        <w:jc w:val="center"/>
        <w:rPr>
          <w:b/>
          <w:noProof/>
          <w:sz w:val="28"/>
        </w:rPr>
      </w:pPr>
      <w:r>
        <w:rPr>
          <w:b/>
          <w:noProof/>
          <w:sz w:val="28"/>
          <w:u w:val="single"/>
        </w:rPr>
        <w:t xml:space="preserve">филиала «Олимп» Тоншаевской </w:t>
      </w:r>
      <w:r w:rsidR="00D47A3E">
        <w:rPr>
          <w:b/>
          <w:noProof/>
          <w:sz w:val="28"/>
          <w:u w:val="single"/>
        </w:rPr>
        <w:t>ДЮСШ</w:t>
      </w:r>
      <w:r>
        <w:rPr>
          <w:b/>
          <w:noProof/>
          <w:sz w:val="28"/>
          <w:u w:val="single"/>
        </w:rPr>
        <w:t xml:space="preserve"> </w:t>
      </w:r>
    </w:p>
    <w:p w:rsidR="00E635BE" w:rsidRDefault="00E635BE" w:rsidP="00E635BE">
      <w:pPr>
        <w:jc w:val="center"/>
        <w:rPr>
          <w:noProof/>
        </w:rPr>
      </w:pPr>
    </w:p>
    <w:tbl>
      <w:tblPr>
        <w:tblW w:w="16321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459"/>
        <w:gridCol w:w="4447"/>
        <w:gridCol w:w="1727"/>
        <w:gridCol w:w="2159"/>
        <w:gridCol w:w="2355"/>
        <w:gridCol w:w="2166"/>
      </w:tblGrid>
      <w:tr w:rsidR="00E635BE" w:rsidTr="00E635BE">
        <w:trPr>
          <w:trHeight w:val="3750"/>
        </w:trPr>
        <w:tc>
          <w:tcPr>
            <w:tcW w:w="1008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459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447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727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Форма владения, пользования (собствен-</w:t>
            </w:r>
            <w:proofErr w:type="gramEnd"/>
          </w:p>
          <w:p w:rsidR="00E635BE" w:rsidRDefault="00E635BE" w:rsidP="008C4A15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ность, оперативное управление, аренда и т.д.)</w:t>
            </w:r>
            <w:proofErr w:type="gramEnd"/>
          </w:p>
        </w:tc>
        <w:tc>
          <w:tcPr>
            <w:tcW w:w="2159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355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166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E635BE" w:rsidTr="00E635BE">
        <w:trPr>
          <w:trHeight w:val="4200"/>
        </w:trPr>
        <w:tc>
          <w:tcPr>
            <w:tcW w:w="1008" w:type="dxa"/>
          </w:tcPr>
          <w:p w:rsidR="00E635BE" w:rsidRDefault="00E635BE" w:rsidP="008C4A15">
            <w:pPr>
              <w:ind w:left="356" w:hanging="318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459" w:type="dxa"/>
          </w:tcPr>
          <w:p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606950</w:t>
            </w:r>
          </w:p>
          <w:p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Нижегородская область, Тоншаевский район, д. Большие Селки,ул. Школьная, д.17</w:t>
            </w:r>
          </w:p>
        </w:tc>
        <w:tc>
          <w:tcPr>
            <w:tcW w:w="4447" w:type="dxa"/>
          </w:tcPr>
          <w:p w:rsidR="00E635BE" w:rsidRDefault="00E635BE" w:rsidP="008C4A15">
            <w:pPr>
              <w:rPr>
                <w:b/>
                <w:noProof/>
              </w:rPr>
            </w:pPr>
            <w:r>
              <w:rPr>
                <w:b/>
                <w:noProof/>
              </w:rPr>
              <w:t>Здание: типовое , двухэтажное, в каменном исполнении</w:t>
            </w:r>
          </w:p>
          <w:p w:rsidR="00E635BE" w:rsidRDefault="00E635BE" w:rsidP="008C4A15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помещения:</w:t>
            </w:r>
          </w:p>
          <w:p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50,5 м2"/>
              </w:smartTagPr>
              <w:r>
                <w:rPr>
                  <w:noProof/>
                </w:rPr>
                <w:t>150,5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:rsidR="00E635BE" w:rsidRDefault="00E635BE" w:rsidP="008C4A15">
            <w:pPr>
              <w:pStyle w:val="a3"/>
            </w:pPr>
            <w:r>
              <w:t>Вспомогательные помещения:</w:t>
            </w:r>
          </w:p>
          <w:p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Тренерская – 5,6 кв.м.</w:t>
            </w:r>
          </w:p>
          <w:p w:rsidR="00E635BE" w:rsidRDefault="00E635BE" w:rsidP="008C4A15">
            <w:pPr>
              <w:rPr>
                <w:noProof/>
              </w:rPr>
            </w:pPr>
          </w:p>
          <w:p w:rsidR="00E635BE" w:rsidRDefault="00E635BE" w:rsidP="008C4A15">
            <w:pPr>
              <w:rPr>
                <w:noProof/>
              </w:rPr>
            </w:pPr>
          </w:p>
          <w:p w:rsidR="00E635BE" w:rsidRDefault="00E635BE" w:rsidP="008C4A15">
            <w:pPr>
              <w:rPr>
                <w:noProof/>
              </w:rPr>
            </w:pPr>
            <w:r>
              <w:rPr>
                <w:noProof/>
              </w:rPr>
              <w:t>Итого: 156,1 кв.м.</w:t>
            </w:r>
          </w:p>
        </w:tc>
        <w:tc>
          <w:tcPr>
            <w:tcW w:w="1727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159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</w:tc>
        <w:tc>
          <w:tcPr>
            <w:tcW w:w="2355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</w:tc>
        <w:tc>
          <w:tcPr>
            <w:tcW w:w="2166" w:type="dxa"/>
          </w:tcPr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:rsidR="00E635BE" w:rsidRDefault="00E635BE" w:rsidP="008C4A1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:rsidR="00E635BE" w:rsidRDefault="00E635BE"/>
    <w:p w:rsidR="007E7249" w:rsidRDefault="007E7249"/>
    <w:p w:rsidR="007E7249" w:rsidRDefault="007E7249"/>
    <w:p w:rsidR="007E7249" w:rsidRDefault="007E7249"/>
    <w:p w:rsidR="007E7249" w:rsidRDefault="007E7249" w:rsidP="007E7249">
      <w:pPr>
        <w:rPr>
          <w:noProof/>
        </w:rPr>
      </w:pP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СВЕДЕНИЯ О ЗДАНИЯХ И ПОМЕЩЕНИЯХ, ИСПОЛЬЗУЕМЫХ</w:t>
      </w: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:rsidR="007E7249" w:rsidRDefault="007E7249" w:rsidP="007E7249">
      <w:pPr>
        <w:pStyle w:val="PlainText"/>
        <w:jc w:val="center"/>
        <w:rPr>
          <w:noProof/>
          <w:sz w:val="28"/>
          <w:u w:val="single"/>
        </w:rPr>
      </w:pPr>
      <w:r>
        <w:rPr>
          <w:noProof/>
          <w:sz w:val="28"/>
          <w:u w:val="single"/>
        </w:rPr>
        <w:t>Филиала «Искра»</w:t>
      </w:r>
      <w:r>
        <w:rPr>
          <w:noProof/>
          <w:sz w:val="28"/>
        </w:rPr>
        <w:t xml:space="preserve"> </w:t>
      </w:r>
      <w:r>
        <w:rPr>
          <w:noProof/>
          <w:sz w:val="28"/>
          <w:u w:val="single"/>
        </w:rPr>
        <w:t xml:space="preserve">Тоншаевской </w:t>
      </w:r>
      <w:r w:rsidR="00D47A3E">
        <w:rPr>
          <w:noProof/>
          <w:sz w:val="28"/>
          <w:u w:val="single"/>
        </w:rPr>
        <w:t>ДЮСШ</w:t>
      </w:r>
      <w:r>
        <w:rPr>
          <w:noProof/>
          <w:sz w:val="28"/>
          <w:u w:val="single"/>
        </w:rPr>
        <w:t xml:space="preserve"> </w:t>
      </w:r>
    </w:p>
    <w:p w:rsidR="007E7249" w:rsidRDefault="007E7249" w:rsidP="007E7249">
      <w:pPr>
        <w:jc w:val="center"/>
        <w:rPr>
          <w:noProof/>
        </w:rPr>
      </w:pPr>
    </w:p>
    <w:tbl>
      <w:tblPr>
        <w:tblW w:w="16440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126"/>
        <w:gridCol w:w="4253"/>
        <w:gridCol w:w="1984"/>
        <w:gridCol w:w="2362"/>
        <w:gridCol w:w="2599"/>
        <w:gridCol w:w="2723"/>
      </w:tblGrid>
      <w:tr w:rsidR="007E7249" w:rsidTr="007E724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Форма владения, пользования (собствен-</w:t>
            </w:r>
            <w:proofErr w:type="gramEnd"/>
          </w:p>
          <w:p w:rsidR="007E7249" w:rsidRDefault="007E7249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ность, оперативное управление, аренда и т.д.)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:rsidTr="007E7249">
        <w:trPr>
          <w:trHeight w:val="21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rPr>
                <w:noProof/>
              </w:rPr>
            </w:pPr>
            <w:r>
              <w:rPr>
                <w:noProof/>
              </w:rPr>
              <w:t>606935, Нижегородская область,Тоншаевский район, п. Буреполом, ул. Новая, д.10А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Здание : приспособленное, двухэтажное, в каменном исполнении.</w:t>
            </w:r>
          </w:p>
          <w:p w:rsidR="007E7249" w:rsidRDefault="007E7249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</w:t>
            </w:r>
          </w:p>
          <w:p w:rsidR="007E7249" w:rsidRDefault="007E7249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274,9 м2"/>
              </w:smartTagPr>
              <w:r>
                <w:rPr>
                  <w:noProof/>
                </w:rPr>
                <w:t>274,9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  <w:p w:rsidR="007E7249" w:rsidRDefault="007E7249">
            <w:pPr>
              <w:jc w:val="center"/>
              <w:rPr>
                <w:noProof/>
              </w:rPr>
            </w:pPr>
          </w:p>
          <w:p w:rsidR="007E7249" w:rsidRDefault="007E7249">
            <w:pPr>
              <w:jc w:val="center"/>
              <w:rPr>
                <w:noProof/>
              </w:rPr>
            </w:pPr>
          </w:p>
          <w:p w:rsidR="007E7249" w:rsidRDefault="007E7249">
            <w:pPr>
              <w:jc w:val="center"/>
              <w:rPr>
                <w:noProof/>
              </w:rPr>
            </w:pPr>
          </w:p>
          <w:p w:rsidR="007E7249" w:rsidRDefault="007E7249">
            <w:pPr>
              <w:jc w:val="center"/>
              <w:rPr>
                <w:noProof/>
              </w:rPr>
            </w:pPr>
          </w:p>
          <w:p w:rsidR="007E7249" w:rsidRDefault="007E7249">
            <w:pPr>
              <w:jc w:val="center"/>
              <w:rPr>
                <w:noProof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9" w:rsidRDefault="007E7249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:rsidR="007E7249" w:rsidRDefault="007E7249">
            <w:pPr>
              <w:jc w:val="center"/>
              <w:rPr>
                <w:noProof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:rsidR="007E7249" w:rsidRDefault="007E7249">
            <w:pPr>
              <w:jc w:val="center"/>
              <w:rPr>
                <w:noProof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:rsidR="007E7249" w:rsidRDefault="007E724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 w:rsidP="007E7249">
      <w:pPr>
        <w:jc w:val="center"/>
        <w:rPr>
          <w:b/>
          <w:noProof/>
        </w:rPr>
      </w:pP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:rsidR="007E7249" w:rsidRPr="0005202B" w:rsidRDefault="007E7249" w:rsidP="007E7249">
      <w:pPr>
        <w:pStyle w:val="PlainText"/>
        <w:jc w:val="center"/>
        <w:rPr>
          <w:noProof/>
          <w:sz w:val="28"/>
        </w:rPr>
      </w:pPr>
      <w:r w:rsidRPr="0005202B">
        <w:rPr>
          <w:b/>
          <w:noProof/>
          <w:sz w:val="28"/>
          <w:u w:val="single"/>
        </w:rPr>
        <w:t xml:space="preserve">Филиала </w:t>
      </w:r>
      <w:r>
        <w:rPr>
          <w:b/>
          <w:noProof/>
          <w:sz w:val="28"/>
          <w:u w:val="single"/>
        </w:rPr>
        <w:t xml:space="preserve">«Факел» </w:t>
      </w:r>
      <w:r w:rsidRPr="0005202B">
        <w:rPr>
          <w:b/>
          <w:noProof/>
          <w:sz w:val="28"/>
          <w:u w:val="single"/>
        </w:rPr>
        <w:t xml:space="preserve">Тоншаевской </w:t>
      </w:r>
      <w:r w:rsidR="00D47A3E">
        <w:rPr>
          <w:b/>
          <w:noProof/>
          <w:sz w:val="28"/>
          <w:u w:val="single"/>
        </w:rPr>
        <w:t>ДЮСШ</w:t>
      </w:r>
    </w:p>
    <w:p w:rsidR="007E7249" w:rsidRDefault="007E7249" w:rsidP="007E7249">
      <w:pPr>
        <w:jc w:val="center"/>
        <w:rPr>
          <w:noProof/>
        </w:rPr>
      </w:pPr>
    </w:p>
    <w:tbl>
      <w:tblPr>
        <w:tblW w:w="1643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253"/>
        <w:gridCol w:w="1984"/>
        <w:gridCol w:w="2362"/>
        <w:gridCol w:w="2599"/>
        <w:gridCol w:w="2723"/>
      </w:tblGrid>
      <w:tr w:rsidR="007E7249" w:rsidTr="007E7249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126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Форма владения, пользования (собствен-</w:t>
            </w:r>
            <w:proofErr w:type="gramEnd"/>
          </w:p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ность, оперативное управление, аренда и т.д.)</w:t>
            </w:r>
            <w:proofErr w:type="gramEnd"/>
          </w:p>
        </w:tc>
        <w:tc>
          <w:tcPr>
            <w:tcW w:w="236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:rsidTr="007E7249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39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606950, Нижегородская область, Тоншаевский район, с. Ошминское, ул. Школьная, д.25</w:t>
            </w:r>
          </w:p>
        </w:tc>
        <w:tc>
          <w:tcPr>
            <w:tcW w:w="4253" w:type="dxa"/>
          </w:tcPr>
          <w:p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Здание: типовое , двухэтажное, в каменном исполнении</w:t>
            </w:r>
          </w:p>
          <w:p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помещения:</w:t>
            </w:r>
          </w:p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80,0 м2"/>
              </w:smartTagPr>
              <w:r>
                <w:rPr>
                  <w:noProof/>
                </w:rPr>
                <w:t>180,0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:rsidR="007E7249" w:rsidRDefault="007E7249" w:rsidP="00025A2F">
            <w:pPr>
              <w:pStyle w:val="a3"/>
            </w:pPr>
            <w:r>
              <w:t>Вспомогательные помещения:</w:t>
            </w:r>
          </w:p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Тренерская – 6 кв.м.</w:t>
            </w:r>
          </w:p>
          <w:p w:rsidR="007E7249" w:rsidRDefault="007E7249" w:rsidP="00025A2F">
            <w:pPr>
              <w:rPr>
                <w:noProof/>
              </w:rPr>
            </w:pPr>
          </w:p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Итого: 186,0 кв.м.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362" w:type="dxa"/>
          </w:tcPr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599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72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 xml:space="preserve">Филиала «Юность» Тоншаевской ДЮСШ </w:t>
      </w:r>
    </w:p>
    <w:p w:rsidR="007E7249" w:rsidRDefault="007E7249" w:rsidP="007E7249">
      <w:pPr>
        <w:jc w:val="center"/>
        <w:rPr>
          <w:b/>
          <w:noProof/>
        </w:rPr>
      </w:pPr>
    </w:p>
    <w:p w:rsidR="007E7249" w:rsidRDefault="007E7249" w:rsidP="007E7249">
      <w:pPr>
        <w:jc w:val="center"/>
        <w:rPr>
          <w:b/>
          <w:noProof/>
        </w:rPr>
      </w:pPr>
    </w:p>
    <w:tbl>
      <w:tblPr>
        <w:tblW w:w="1643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253"/>
        <w:gridCol w:w="1984"/>
        <w:gridCol w:w="2362"/>
        <w:gridCol w:w="2599"/>
        <w:gridCol w:w="2723"/>
      </w:tblGrid>
      <w:tr w:rsidR="007E7249" w:rsidTr="007E72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Форма владения, пользования (собствен-</w:t>
            </w:r>
            <w:proofErr w:type="gramEnd"/>
          </w:p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ность, оперативное управление, аренда и т.д.)</w:t>
            </w:r>
            <w:proofErr w:type="gramEnd"/>
          </w:p>
        </w:tc>
        <w:tc>
          <w:tcPr>
            <w:tcW w:w="236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:rsidTr="007E724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606930, Нижегородская область, Тоншаевский район, п.Пижма, ул.Калинина, д.10</w:t>
            </w:r>
            <w:proofErr w:type="gramEnd"/>
          </w:p>
        </w:tc>
        <w:tc>
          <w:tcPr>
            <w:tcW w:w="4253" w:type="dxa"/>
          </w:tcPr>
          <w:p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Здание типовое трехэтажное</w:t>
            </w:r>
          </w:p>
          <w:p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в каменном исполнении Спортивные помещения</w:t>
            </w:r>
          </w:p>
          <w:p w:rsidR="007E7249" w:rsidRDefault="007E7249" w:rsidP="00025A2F">
            <w:pPr>
              <w:rPr>
                <w:noProof/>
                <w:vertAlign w:val="superscript"/>
              </w:rPr>
            </w:pPr>
            <w:r>
              <w:rPr>
                <w:noProof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48,4 м2"/>
              </w:smartTagPr>
              <w:r>
                <w:rPr>
                  <w:noProof/>
                </w:rPr>
                <w:t>148,4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:rsidR="007E7249" w:rsidRDefault="007E7249" w:rsidP="00025A2F">
            <w:pPr>
              <w:pStyle w:val="a3"/>
            </w:pPr>
            <w:r>
              <w:t>Вспомогательные помещения: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Кабинет тренера-13,2 кв.м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  <w:p w:rsidR="007E7249" w:rsidRDefault="007E7249" w:rsidP="00025A2F">
            <w:pPr>
              <w:jc w:val="center"/>
              <w:rPr>
                <w:noProof/>
              </w:rPr>
            </w:pP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Итого: 161,6 кв.м.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362" w:type="dxa"/>
          </w:tcPr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599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72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lastRenderedPageBreak/>
        <w:t>СВЕДЕНИЯ О ЗДАНИЯХ И ПОМЕЩЕНИЯХ, ИСПОЛЬЗУЕМЫХ</w:t>
      </w:r>
    </w:p>
    <w:p w:rsidR="007E7249" w:rsidRDefault="007E7249" w:rsidP="007E7249">
      <w:pPr>
        <w:jc w:val="center"/>
        <w:rPr>
          <w:b/>
          <w:noProof/>
        </w:rPr>
      </w:pPr>
      <w:r>
        <w:rPr>
          <w:b/>
          <w:noProof/>
        </w:rPr>
        <w:t>ДЛЯ ОРГАНИЗАЦИИ И ВЕДЕНИЯ ОБРАЗОВАТЕЛЬНОГО ПРОЦЕССА</w:t>
      </w:r>
    </w:p>
    <w:p w:rsidR="007E7249" w:rsidRPr="00855DEE" w:rsidRDefault="007E7249" w:rsidP="007E7249">
      <w:pPr>
        <w:pStyle w:val="PlainText"/>
        <w:jc w:val="center"/>
        <w:rPr>
          <w:noProof/>
          <w:sz w:val="32"/>
          <w:szCs w:val="32"/>
          <w:u w:val="single"/>
        </w:rPr>
      </w:pPr>
      <w:r>
        <w:rPr>
          <w:b/>
          <w:noProof/>
          <w:sz w:val="28"/>
        </w:rPr>
        <w:t xml:space="preserve"> </w:t>
      </w:r>
      <w:r w:rsidRPr="00855DEE">
        <w:rPr>
          <w:noProof/>
          <w:sz w:val="32"/>
          <w:szCs w:val="32"/>
          <w:u w:val="single"/>
        </w:rPr>
        <w:t>Филиала</w:t>
      </w:r>
      <w:r>
        <w:rPr>
          <w:noProof/>
          <w:sz w:val="32"/>
          <w:szCs w:val="32"/>
          <w:u w:val="single"/>
        </w:rPr>
        <w:t xml:space="preserve"> «Сокол» </w:t>
      </w:r>
      <w:r w:rsidRPr="00855DEE">
        <w:rPr>
          <w:noProof/>
          <w:sz w:val="32"/>
          <w:szCs w:val="32"/>
          <w:u w:val="single"/>
        </w:rPr>
        <w:t xml:space="preserve">Тоншаевской </w:t>
      </w:r>
      <w:r w:rsidR="00D47A3E">
        <w:rPr>
          <w:noProof/>
          <w:sz w:val="32"/>
          <w:szCs w:val="32"/>
          <w:u w:val="single"/>
        </w:rPr>
        <w:t>ДЮСШ</w:t>
      </w:r>
    </w:p>
    <w:p w:rsidR="007E7249" w:rsidRDefault="007E7249" w:rsidP="007E7249">
      <w:pPr>
        <w:jc w:val="center"/>
        <w:rPr>
          <w:b/>
          <w:noProof/>
        </w:rPr>
      </w:pPr>
    </w:p>
    <w:p w:rsidR="007E7249" w:rsidRDefault="007E7249" w:rsidP="007E7249">
      <w:pPr>
        <w:jc w:val="center"/>
        <w:rPr>
          <w:noProof/>
        </w:rPr>
      </w:pPr>
    </w:p>
    <w:tbl>
      <w:tblPr>
        <w:tblW w:w="16439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26"/>
        <w:gridCol w:w="4253"/>
        <w:gridCol w:w="1984"/>
        <w:gridCol w:w="2362"/>
        <w:gridCol w:w="2599"/>
        <w:gridCol w:w="2723"/>
      </w:tblGrid>
      <w:tr w:rsidR="007E7249" w:rsidTr="007E7249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2126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адрес зданий и отдельно расположен-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ных помещений</w:t>
            </w:r>
          </w:p>
        </w:tc>
        <w:tc>
          <w:tcPr>
            <w:tcW w:w="425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Вид и назначение зданий и помещений (учебно-лабораторные, административные и т.д.), их общая площадь (м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>)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Форма владения, пользования (собствен-</w:t>
            </w:r>
            <w:proofErr w:type="gramEnd"/>
          </w:p>
          <w:p w:rsidR="007E7249" w:rsidRDefault="007E7249" w:rsidP="00025A2F">
            <w:pPr>
              <w:jc w:val="center"/>
              <w:rPr>
                <w:noProof/>
              </w:rPr>
            </w:pPr>
            <w:proofErr w:type="gramStart"/>
            <w:r>
              <w:rPr>
                <w:noProof/>
              </w:rPr>
              <w:t>ность, оперативное управление, аренда и т.д.)</w:t>
            </w:r>
            <w:proofErr w:type="gramEnd"/>
          </w:p>
        </w:tc>
        <w:tc>
          <w:tcPr>
            <w:tcW w:w="236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Наименова-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ние организации собственни-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ка, арендодате-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ля</w:t>
            </w:r>
          </w:p>
        </w:tc>
        <w:tc>
          <w:tcPr>
            <w:tcW w:w="2599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Реквизиты и сроки действия правомочных документов</w:t>
            </w:r>
          </w:p>
        </w:tc>
        <w:tc>
          <w:tcPr>
            <w:tcW w:w="272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Название и реквизиты документов СЭС и  государственной противопо-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жарной службы</w:t>
            </w:r>
          </w:p>
        </w:tc>
      </w:tr>
      <w:tr w:rsidR="007E7249" w:rsidTr="007E7249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392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:rsidR="007E7249" w:rsidRDefault="007E7249" w:rsidP="00025A2F">
            <w:pPr>
              <w:rPr>
                <w:noProof/>
              </w:rPr>
            </w:pPr>
            <w:proofErr w:type="gramStart"/>
            <w:r>
              <w:rPr>
                <w:noProof/>
              </w:rPr>
              <w:t xml:space="preserve">606950 Нижегородская область, Тоншаевский район, п. Южный, ул. Центральная, д.12 </w:t>
            </w:r>
            <w:proofErr w:type="gramEnd"/>
          </w:p>
        </w:tc>
        <w:tc>
          <w:tcPr>
            <w:tcW w:w="4253" w:type="dxa"/>
          </w:tcPr>
          <w:p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Здание: в </w:t>
            </w:r>
            <w:r w:rsidRPr="00AE6705">
              <w:rPr>
                <w:b/>
                <w:noProof/>
              </w:rPr>
              <w:t>типовом</w:t>
            </w:r>
            <w:r>
              <w:rPr>
                <w:b/>
                <w:noProof/>
              </w:rPr>
              <w:t xml:space="preserve"> двухэтажном здании, в каменном исполнении</w:t>
            </w:r>
          </w:p>
          <w:p w:rsidR="007E7249" w:rsidRDefault="007E7249" w:rsidP="00025A2F">
            <w:pPr>
              <w:rPr>
                <w:b/>
                <w:noProof/>
              </w:rPr>
            </w:pPr>
            <w:r>
              <w:rPr>
                <w:b/>
                <w:noProof/>
              </w:rPr>
              <w:t>Спортивные помещения:</w:t>
            </w:r>
          </w:p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 xml:space="preserve">Спортивный зал </w:t>
            </w:r>
            <w:smartTag w:uri="urn:schemas-microsoft-com:office:smarttags" w:element="metricconverter">
              <w:smartTagPr>
                <w:attr w:name="ProductID" w:val="242,0 м2"/>
              </w:smartTagPr>
              <w:r>
                <w:rPr>
                  <w:noProof/>
                </w:rPr>
                <w:t>242,0 м</w:t>
              </w:r>
              <w:r>
                <w:rPr>
                  <w:noProof/>
                  <w:vertAlign w:val="superscript"/>
                </w:rPr>
                <w:t>2</w:t>
              </w:r>
            </w:smartTag>
          </w:p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Снарядная -7,9 кв.м.</w:t>
            </w:r>
          </w:p>
          <w:p w:rsidR="007E7249" w:rsidRDefault="007E7249" w:rsidP="00025A2F">
            <w:pPr>
              <w:rPr>
                <w:noProof/>
              </w:rPr>
            </w:pPr>
          </w:p>
          <w:p w:rsidR="007E7249" w:rsidRDefault="007E7249" w:rsidP="00025A2F">
            <w:pPr>
              <w:rPr>
                <w:noProof/>
              </w:rPr>
            </w:pPr>
          </w:p>
          <w:p w:rsidR="007E7249" w:rsidRPr="00AE6705" w:rsidRDefault="007E7249" w:rsidP="00025A2F">
            <w:pPr>
              <w:rPr>
                <w:noProof/>
              </w:rPr>
            </w:pPr>
            <w:r>
              <w:rPr>
                <w:noProof/>
              </w:rPr>
              <w:t>Итого: 249,9</w:t>
            </w:r>
          </w:p>
        </w:tc>
        <w:tc>
          <w:tcPr>
            <w:tcW w:w="1984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Аренда</w:t>
            </w:r>
          </w:p>
        </w:tc>
        <w:tc>
          <w:tcPr>
            <w:tcW w:w="2362" w:type="dxa"/>
          </w:tcPr>
          <w:p w:rsidR="007E7249" w:rsidRDefault="007E7249" w:rsidP="00025A2F">
            <w:pPr>
              <w:rPr>
                <w:noProof/>
              </w:rPr>
            </w:pPr>
            <w:r>
              <w:rPr>
                <w:noProof/>
              </w:rPr>
              <w:t>Муниципальное образование Тоншаевский район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599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Договор безвозмездного пользования муниципальным недвижимым имуществом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01.09.2007г.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</w:p>
        </w:tc>
        <w:tc>
          <w:tcPr>
            <w:tcW w:w="2723" w:type="dxa"/>
          </w:tcPr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Санитарно-эпидемиологическое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от 25.10.2007 г. № 52.49.07.802.М.001191.10.07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>Заключение ОГПН №105-2-56-11</w:t>
            </w:r>
          </w:p>
          <w:p w:rsidR="007E7249" w:rsidRDefault="007E7249" w:rsidP="00025A2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от 29 октября 2007г.</w:t>
            </w:r>
          </w:p>
        </w:tc>
      </w:tr>
    </w:tbl>
    <w:p w:rsidR="007E7249" w:rsidRDefault="007E7249" w:rsidP="007E7249">
      <w:pPr>
        <w:pStyle w:val="PlainText"/>
        <w:jc w:val="center"/>
        <w:rPr>
          <w:noProof/>
          <w:sz w:val="28"/>
        </w:rPr>
      </w:pPr>
    </w:p>
    <w:p w:rsidR="007E7249" w:rsidRDefault="007E7249" w:rsidP="007E7249">
      <w:pPr>
        <w:pStyle w:val="PlainText"/>
        <w:jc w:val="center"/>
        <w:rPr>
          <w:noProof/>
          <w:sz w:val="28"/>
        </w:rPr>
      </w:pPr>
    </w:p>
    <w:p w:rsidR="007E7249" w:rsidRDefault="007E7249" w:rsidP="007E7249">
      <w:pPr>
        <w:pStyle w:val="PlainText"/>
        <w:jc w:val="center"/>
        <w:rPr>
          <w:noProof/>
          <w:sz w:val="28"/>
        </w:rPr>
      </w:pPr>
    </w:p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7E7249" w:rsidRDefault="007E7249"/>
    <w:p w:rsidR="00D47A3E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7E7249" w:rsidRPr="009B06DA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t xml:space="preserve"> </w:t>
      </w:r>
      <w:r w:rsidR="00D47A3E">
        <w:rPr>
          <w:rFonts w:ascii="Times New Roman" w:hAnsi="Times New Roman" w:cs="Times New Roman"/>
          <w:sz w:val="24"/>
          <w:szCs w:val="24"/>
        </w:rPr>
        <w:t>о</w:t>
      </w:r>
      <w:r w:rsidRPr="009B06DA">
        <w:rPr>
          <w:rFonts w:ascii="Times New Roman" w:hAnsi="Times New Roman" w:cs="Times New Roman"/>
          <w:sz w:val="24"/>
          <w:szCs w:val="24"/>
        </w:rPr>
        <w:t>беспечение образовательной деятельности</w:t>
      </w:r>
    </w:p>
    <w:p w:rsidR="007E7249" w:rsidRPr="009B06DA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t>оснащенными зданиями, строениями, сооружениями,</w:t>
      </w:r>
    </w:p>
    <w:p w:rsidR="007E7249" w:rsidRPr="009B06DA" w:rsidRDefault="007E7249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tbl>
      <w:tblPr>
        <w:tblpPr w:leftFromText="180" w:rightFromText="180" w:vertAnchor="text" w:horzAnchor="margin" w:tblpY="209"/>
        <w:tblW w:w="154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800"/>
        <w:gridCol w:w="3420"/>
        <w:gridCol w:w="1980"/>
        <w:gridCol w:w="1861"/>
        <w:gridCol w:w="2279"/>
        <w:gridCol w:w="3118"/>
      </w:tblGrid>
      <w:tr w:rsidR="007E7249" w:rsidRPr="009B06DA" w:rsidTr="00025A2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территорий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(кв. м)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правоуст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proofErr w:type="spell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пожарный надзор </w:t>
            </w:r>
          </w:p>
        </w:tc>
      </w:tr>
      <w:tr w:rsidR="007E7249" w:rsidRPr="009B06DA" w:rsidTr="00025A2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7        </w:t>
            </w:r>
          </w:p>
        </w:tc>
      </w:tr>
      <w:tr w:rsidR="007E7249" w:rsidRPr="009B06DA" w:rsidTr="00025A2F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ктябрьская, д. 41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b/>
                <w:noProof/>
                <w:sz w:val="24"/>
                <w:szCs w:val="24"/>
              </w:rPr>
              <w:t>Объекты физической культуры и спорта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 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Кабинет директора- 1*11.6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Тренерская 1*11.6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                     1*12.35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Комната отдыха – 1*28,75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Земельный участок - 1401 кв.м.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права на имущество 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серия 52-АБ № 560478 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от 24.04.2006г</w:t>
            </w:r>
          </w:p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государственной регистрации  права </w:t>
            </w:r>
          </w:p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Серия 52-АВ   № 828782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 52.49.07.801.М.001902.05.10 от 07.05.2010 г.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ОГПН 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№ 81-2-57-7 от 16.04.2010г</w:t>
            </w:r>
          </w:p>
        </w:tc>
      </w:tr>
      <w:tr w:rsidR="007E7249" w:rsidRPr="009B06DA" w:rsidTr="00025A2F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1465,3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249" w:rsidRDefault="007E7249" w:rsidP="007E7249">
      <w:pPr>
        <w:pStyle w:val="PlainText"/>
        <w:jc w:val="center"/>
        <w:rPr>
          <w:rFonts w:ascii="Times New Roman" w:hAnsi="Times New Roman"/>
          <w:noProof/>
          <w:color w:val="auto"/>
          <w:sz w:val="28"/>
        </w:rPr>
      </w:pPr>
    </w:p>
    <w:p w:rsidR="007E7249" w:rsidRDefault="007E7249" w:rsidP="007E7249">
      <w:pPr>
        <w:pStyle w:val="PlainText"/>
        <w:jc w:val="center"/>
        <w:rPr>
          <w:rFonts w:ascii="Times New Roman" w:hAnsi="Times New Roman"/>
          <w:noProof/>
          <w:color w:val="auto"/>
          <w:sz w:val="28"/>
        </w:rPr>
      </w:pPr>
    </w:p>
    <w:p w:rsidR="007E7249" w:rsidRDefault="007E7249" w:rsidP="007E7249">
      <w:pPr>
        <w:pStyle w:val="PlainText"/>
        <w:jc w:val="center"/>
        <w:rPr>
          <w:rFonts w:ascii="Times New Roman" w:hAnsi="Times New Roman"/>
          <w:noProof/>
          <w:color w:val="auto"/>
          <w:sz w:val="28"/>
        </w:rPr>
      </w:pPr>
    </w:p>
    <w:p w:rsidR="00D47A3E" w:rsidRDefault="00D47A3E" w:rsidP="007E7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7A3E" w:rsidRDefault="00D47A3E" w:rsidP="00D47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7249" w:rsidRPr="009B06DA" w:rsidRDefault="007E7249" w:rsidP="00D47A3E">
      <w:pPr>
        <w:pStyle w:val="ConsPlusNonformat"/>
        <w:widowControl/>
        <w:jc w:val="center"/>
        <w:rPr>
          <w:sz w:val="24"/>
          <w:szCs w:val="24"/>
        </w:rPr>
      </w:pPr>
      <w:r w:rsidRPr="009B06DA">
        <w:rPr>
          <w:rFonts w:ascii="Times New Roman" w:hAnsi="Times New Roman" w:cs="Times New Roman"/>
          <w:sz w:val="24"/>
          <w:szCs w:val="24"/>
        </w:rPr>
        <w:lastRenderedPageBreak/>
        <w:t>Обеспечение образовательной деятельности</w:t>
      </w:r>
      <w:r w:rsidR="00D47A3E">
        <w:rPr>
          <w:rFonts w:ascii="Times New Roman" w:hAnsi="Times New Roman" w:cs="Times New Roman"/>
          <w:sz w:val="24"/>
          <w:szCs w:val="24"/>
        </w:rPr>
        <w:t xml:space="preserve"> </w:t>
      </w:r>
      <w:r w:rsidRPr="009B06DA">
        <w:rPr>
          <w:rFonts w:ascii="Times New Roman" w:hAnsi="Times New Roman" w:cs="Times New Roman"/>
          <w:sz w:val="24"/>
          <w:szCs w:val="24"/>
        </w:rPr>
        <w:t xml:space="preserve">объектами и помещениями </w:t>
      </w: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6084"/>
        <w:gridCol w:w="3544"/>
        <w:gridCol w:w="2126"/>
        <w:gridCol w:w="2268"/>
      </w:tblGrid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помещения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Объекты хозяйственн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и санитарно- гигиенического      назначения   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 xml:space="preserve"> </w:t>
            </w:r>
            <w:r w:rsidRPr="009B06DA">
              <w:rPr>
                <w:noProof/>
                <w:sz w:val="24"/>
                <w:szCs w:val="24"/>
              </w:rPr>
              <w:t>Туалеты раздельно для дев. и мал. – 2*1,9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Душевая- 2*1,9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>.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Раздевалки – 2*6,05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Склад – 4,8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Помещение сторожа – 4,8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ктябрьская, д. 41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Туалеты для дев и мал. -2*6,2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Раздевалки для дев и мал.  – 2*5.25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 xml:space="preserve">; 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606930, Нижегородская обл., п. Пижма, ул. Кирова д.6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Раздевалка для дев.1*12,6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Раздевалки для мал. 1*7,2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proofErr w:type="gramStart"/>
            <w:r w:rsidRPr="009B06DA">
              <w:rPr>
                <w:sz w:val="24"/>
                <w:szCs w:val="24"/>
              </w:rPr>
              <w:t xml:space="preserve"> ;</w:t>
            </w:r>
            <w:proofErr w:type="gramEnd"/>
            <w:r w:rsidRPr="009B06DA">
              <w:rPr>
                <w:sz w:val="24"/>
                <w:szCs w:val="24"/>
              </w:rPr>
              <w:t xml:space="preserve"> 1*8,7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Гардероб – 54,5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Санузлы – 1*19,6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 1*15,4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606950, 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Нижегородская область, Тоншаевский район, р.п. Тоншаево,ул. Октябрьская, д.54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Гардеробные для дев и мал. – 29,1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 xml:space="preserve"> и 15,9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 xml:space="preserve">2  </w:t>
            </w:r>
          </w:p>
          <w:p w:rsidR="007E7249" w:rsidRPr="009B06DA" w:rsidRDefault="007E7249" w:rsidP="00D47A3E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Туалет – 2,32 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606935, Нижегородская область,Тоншаевский район, п.Буреполом, ул. Новая, д.10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Раздевалки 2*11,5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Туалеты 1*14,35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 1*12,92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;1*3,85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 Нижегородская область, п. Пижма, ул. Калинина,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Снарядная – 7,9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Раздевалка -20,2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 – 2 *7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sz w:val="24"/>
                <w:szCs w:val="24"/>
              </w:rPr>
              <w:t>; 1*5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606950,  Нижегородская область, Тоншаевский район, п. Южный, ул. Центральная, д.12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Раздевалки – 2*5,6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Туалеты- 3*5,95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Нижегородская область,Тоншаевский район, д.Большие Селки,ул. Школьная, д.17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Раздевалка 2*9,0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Туалеты 2*2,9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606950, Нижегородская область,Тоншаевский район, д. Гагаринское, ул. Центральная д.1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Раздевалки- 1*21,6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>; 1*15,6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  <w:r w:rsidRPr="009B06DA">
              <w:rPr>
                <w:noProof/>
                <w:sz w:val="24"/>
                <w:szCs w:val="24"/>
              </w:rPr>
              <w:t xml:space="preserve"> 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Туалеты    2*7,4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Тоншаевский район, с.Ошминское, ул. Школьная, д.25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9B06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и спорта    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Тренажерный зал–1х43,05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Игровой  зал- 1х43,05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Гимнастический зал – 1*68,4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D47A3E">
            <w:pPr>
              <w:rPr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Лыжная база – 1*28.75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 Нижегородская область, р.п. Тоншаево, ул</w:t>
            </w:r>
            <w:proofErr w:type="gramStart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ктябрьская, д. 41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– 146,0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Кабинет -8,10.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606930, Нижегородская обл., п. Пижма, ул. Кирова д.6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-  164,8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 xml:space="preserve"> Тренерская – 17,4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-  148,8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 xml:space="preserve">606950, 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Нижегородская область, Тоншаевский район, р.п. Тоншаево,ул. Октябрьская, д.54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  <w:vertAlign w:val="superscript"/>
              </w:rPr>
            </w:pPr>
            <w:r w:rsidRPr="009B06DA">
              <w:rPr>
                <w:noProof/>
                <w:sz w:val="24"/>
                <w:szCs w:val="24"/>
              </w:rPr>
              <w:t xml:space="preserve"> Спортивный зал – 274,9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606935, Нижегородская область,Тоншаевский район, п.Буреполом, ул. Новая, д.10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– 148,4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606930 Нижегородская область, п. Пижма, ул. Калинина, д. 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b/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– 150,5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  <w:r w:rsidRPr="009B06DA">
              <w:rPr>
                <w:sz w:val="24"/>
                <w:szCs w:val="24"/>
              </w:rPr>
              <w:t>Тренерская – 5,6</w:t>
            </w:r>
            <w:r w:rsidRPr="009B06DA">
              <w:rPr>
                <w:noProof/>
                <w:sz w:val="24"/>
                <w:szCs w:val="24"/>
              </w:rPr>
              <w:t xml:space="preserve">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606950,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Нижегородская область,Тоншаевский район, д.Большие Селки,ул. Школьная, д.17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 -  242,0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606950,  Нижегородская область, Тоншаевский район, п. Южный, ул. Центральная, д.12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Спортивный зал-   151,4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025A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>606950, Нижегородская область,Тоншаевский район, д. Гагаринское, ул. Центральная д.1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  <w:tr w:rsidR="007E7249" w:rsidRPr="009B06DA" w:rsidTr="00D47A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D47A3E">
            <w:pPr>
              <w:pStyle w:val="ConsPlu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Спортивный зал – </w:t>
            </w:r>
            <w:smartTag w:uri="urn:schemas-microsoft-com:office:smarttags" w:element="metricconverter">
              <w:smartTagPr>
                <w:attr w:name="ProductID" w:val="180,0 м2"/>
              </w:smartTagPr>
              <w:r w:rsidRPr="009B06DA">
                <w:rPr>
                  <w:noProof/>
                  <w:sz w:val="24"/>
                  <w:szCs w:val="24"/>
                </w:rPr>
                <w:t>180,0 м</w:t>
              </w:r>
              <w:r w:rsidRPr="009B06DA">
                <w:rPr>
                  <w:noProof/>
                  <w:sz w:val="24"/>
                  <w:szCs w:val="24"/>
                  <w:vertAlign w:val="superscript"/>
                </w:rPr>
                <w:t>2</w:t>
              </w:r>
            </w:smartTag>
            <w:r w:rsidRPr="009B06DA">
              <w:rPr>
                <w:noProof/>
                <w:sz w:val="24"/>
                <w:szCs w:val="24"/>
              </w:rPr>
              <w:t>.</w:t>
            </w:r>
          </w:p>
          <w:p w:rsidR="007E7249" w:rsidRPr="009B06DA" w:rsidRDefault="007E7249" w:rsidP="00025A2F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>Тренерская - 6 м</w:t>
            </w:r>
            <w:r w:rsidRPr="009B06DA">
              <w:rPr>
                <w:noProof/>
                <w:sz w:val="24"/>
                <w:szCs w:val="24"/>
                <w:vertAlign w:val="superscript"/>
              </w:rPr>
              <w:t>2</w:t>
            </w:r>
          </w:p>
          <w:p w:rsidR="007E7249" w:rsidRPr="009B06DA" w:rsidRDefault="007E7249" w:rsidP="00D47A3E">
            <w:pPr>
              <w:rPr>
                <w:noProof/>
                <w:sz w:val="24"/>
                <w:szCs w:val="24"/>
              </w:rPr>
            </w:pPr>
            <w:r w:rsidRPr="009B06DA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606950</w:t>
            </w:r>
            <w:r w:rsidRPr="009B06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Тоншаевский район, с. Ошминское, ул. Школьная, д.25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7E7249" w:rsidRPr="009B06DA" w:rsidRDefault="007E7249" w:rsidP="00025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06DA">
              <w:rPr>
                <w:rFonts w:ascii="Times New Roman" w:hAnsi="Times New Roman" w:cs="Times New Roman"/>
                <w:sz w:val="24"/>
                <w:szCs w:val="24"/>
              </w:rPr>
              <w:t>Тоншаевский район</w:t>
            </w:r>
          </w:p>
        </w:tc>
      </w:tr>
    </w:tbl>
    <w:p w:rsidR="007E7249" w:rsidRDefault="007E7249"/>
    <w:sectPr w:rsidR="007E7249" w:rsidSect="00E635BE">
      <w:pgSz w:w="16838" w:h="11906" w:orient="landscape"/>
      <w:pgMar w:top="85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3EF9"/>
    <w:multiLevelType w:val="hybridMultilevel"/>
    <w:tmpl w:val="580C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2179"/>
    <w:multiLevelType w:val="hybridMultilevel"/>
    <w:tmpl w:val="8D2A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696B"/>
    <w:rsid w:val="00302E04"/>
    <w:rsid w:val="00474054"/>
    <w:rsid w:val="00500618"/>
    <w:rsid w:val="006265F8"/>
    <w:rsid w:val="0076465B"/>
    <w:rsid w:val="007E7249"/>
    <w:rsid w:val="009F0D57"/>
    <w:rsid w:val="00BC24E9"/>
    <w:rsid w:val="00D47A3E"/>
    <w:rsid w:val="00E635BE"/>
    <w:rsid w:val="00F0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9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069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E635BE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</w:rPr>
  </w:style>
  <w:style w:type="paragraph" w:styleId="a3">
    <w:name w:val="Body Text"/>
    <w:basedOn w:val="a"/>
    <w:link w:val="a4"/>
    <w:rsid w:val="00E635BE"/>
    <w:rPr>
      <w:b/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E635BE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PlainText">
    <w:name w:val="Plain Text"/>
    <w:basedOn w:val="a"/>
    <w:rsid w:val="007E7249"/>
    <w:pPr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2016-03-29T12:01:00Z</dcterms:created>
  <dcterms:modified xsi:type="dcterms:W3CDTF">2016-03-29T12:25:00Z</dcterms:modified>
</cp:coreProperties>
</file>