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308B" w14:textId="77777777" w:rsidR="004E75E4" w:rsidRPr="004E75E4" w:rsidRDefault="004E75E4" w:rsidP="004E75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75E4">
        <w:rPr>
          <w:rFonts w:ascii="Times New Roman" w:hAnsi="Times New Roman" w:cs="Times New Roman"/>
          <w:b/>
          <w:sz w:val="28"/>
          <w:szCs w:val="28"/>
        </w:rPr>
        <w:t>Управление образования, спорта и молодёжной политики Администрации Тоншаевского муниципального района</w:t>
      </w:r>
    </w:p>
    <w:p w14:paraId="0AF3126D" w14:textId="77777777" w:rsidR="004E75E4" w:rsidRPr="004E75E4" w:rsidRDefault="004E75E4" w:rsidP="004E75E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75E4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14:paraId="2A168F7A" w14:textId="3DE0CD5F" w:rsidR="004E75E4" w:rsidRPr="004E75E4" w:rsidRDefault="004E75E4" w:rsidP="004E75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E8B17C8" w14:textId="5ED3D75A" w:rsidR="004E75E4" w:rsidRPr="004E75E4" w:rsidRDefault="004E75E4" w:rsidP="004E75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5E4">
        <w:rPr>
          <w:rFonts w:ascii="Times New Roman" w:hAnsi="Times New Roman" w:cs="Times New Roman"/>
          <w:b/>
          <w:sz w:val="28"/>
          <w:szCs w:val="28"/>
        </w:rPr>
        <w:t>Муниципальное  учреждение дополнительного образования  «Тоншаевский детско-юношеский центр «Олимп»</w:t>
      </w:r>
    </w:p>
    <w:p w14:paraId="791C3309" w14:textId="77777777" w:rsidR="004E75E4" w:rsidRPr="004E75E4" w:rsidRDefault="004E75E4" w:rsidP="004E75E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5E4">
        <w:rPr>
          <w:rFonts w:ascii="Times New Roman" w:hAnsi="Times New Roman" w:cs="Times New Roman"/>
          <w:bCs/>
          <w:sz w:val="28"/>
          <w:szCs w:val="28"/>
        </w:rPr>
        <w:t>(Тоншаевский ДЮЦ «Олимп»)</w:t>
      </w:r>
    </w:p>
    <w:p w14:paraId="07A6A480" w14:textId="77777777" w:rsidR="004E75E4" w:rsidRPr="004E75E4" w:rsidRDefault="004E75E4" w:rsidP="004E75E4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3963"/>
      </w:tblGrid>
      <w:tr w:rsidR="004E75E4" w:rsidRPr="004E75E4" w14:paraId="20FBD9B3" w14:textId="77777777" w:rsidTr="004E75E4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018616" w14:textId="77777777" w:rsidR="004E75E4" w:rsidRPr="004E75E4" w:rsidRDefault="004E75E4" w:rsidP="004E75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5E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                                                                                            педагогическим советом                                                                                           Тоншаевского ДЮЦ «Олимп»</w:t>
            </w:r>
          </w:p>
          <w:p w14:paraId="1881CDB1" w14:textId="77777777" w:rsidR="004E75E4" w:rsidRPr="004E75E4" w:rsidRDefault="004E75E4" w:rsidP="004E75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75E4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spellEnd"/>
            <w:r w:rsidRPr="004E75E4">
              <w:rPr>
                <w:rFonts w:ascii="Times New Roman" w:hAnsi="Times New Roman" w:cs="Times New Roman"/>
                <w:bCs/>
                <w:sz w:val="28"/>
                <w:szCs w:val="28"/>
              </w:rPr>
              <w:t>. Тоншаево                                                                                  Протокол № 44</w:t>
            </w:r>
          </w:p>
          <w:p w14:paraId="46BCAEA8" w14:textId="77777777" w:rsidR="004E75E4" w:rsidRPr="004E75E4" w:rsidRDefault="004E75E4" w:rsidP="004E75E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5E4">
              <w:rPr>
                <w:rFonts w:ascii="Times New Roman" w:hAnsi="Times New Roman" w:cs="Times New Roman"/>
                <w:bCs/>
                <w:sz w:val="28"/>
                <w:szCs w:val="28"/>
              </w:rPr>
              <w:t>От 30.04.2020 г.</w:t>
            </w:r>
          </w:p>
          <w:p w14:paraId="4F853514" w14:textId="77777777" w:rsidR="004E75E4" w:rsidRPr="004E75E4" w:rsidRDefault="004E75E4" w:rsidP="004E75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521622" w14:textId="77777777" w:rsidR="004E75E4" w:rsidRPr="004E75E4" w:rsidRDefault="004E75E4" w:rsidP="004E75E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27F656" w14:textId="77777777" w:rsidR="004E75E4" w:rsidRPr="004E75E4" w:rsidRDefault="004E75E4" w:rsidP="004E75E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5E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14:paraId="44220EDE" w14:textId="77777777" w:rsidR="004E75E4" w:rsidRPr="004E75E4" w:rsidRDefault="004E75E4" w:rsidP="004E75E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5E4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директора</w:t>
            </w:r>
          </w:p>
          <w:p w14:paraId="69A13B61" w14:textId="1F2F2A53" w:rsidR="004E75E4" w:rsidRPr="004E75E4" w:rsidRDefault="004E75E4" w:rsidP="004E75E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5E4">
              <w:rPr>
                <w:rFonts w:ascii="Times New Roman" w:hAnsi="Times New Roman" w:cs="Times New Roman"/>
                <w:bCs/>
                <w:sz w:val="28"/>
                <w:szCs w:val="28"/>
              </w:rPr>
              <w:t>Тоншаевского ДЮЦ «Олимп»</w:t>
            </w:r>
          </w:p>
          <w:p w14:paraId="696FE52F" w14:textId="77777777" w:rsidR="004E75E4" w:rsidRPr="004E75E4" w:rsidRDefault="004E75E4" w:rsidP="004E75E4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5E4">
              <w:rPr>
                <w:rFonts w:ascii="Times New Roman" w:hAnsi="Times New Roman" w:cs="Times New Roman"/>
                <w:bCs/>
                <w:sz w:val="28"/>
                <w:szCs w:val="28"/>
              </w:rPr>
              <w:t>№ 32 от 06.06.2020 г.</w:t>
            </w:r>
          </w:p>
          <w:p w14:paraId="04B819F7" w14:textId="77777777" w:rsidR="004E75E4" w:rsidRPr="004E75E4" w:rsidRDefault="004E75E4" w:rsidP="004E75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C8BCB3" w14:textId="77777777" w:rsidR="004E75E4" w:rsidRPr="004E75E4" w:rsidRDefault="004E75E4" w:rsidP="004E75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C512486" w14:textId="77777777" w:rsidR="007E1D48" w:rsidRDefault="007E1D48" w:rsidP="007E1D48">
      <w:pPr>
        <w:pStyle w:val="a9"/>
        <w:spacing w:line="360" w:lineRule="auto"/>
        <w:jc w:val="right"/>
        <w:rPr>
          <w:bCs/>
          <w:sz w:val="28"/>
        </w:rPr>
      </w:pPr>
    </w:p>
    <w:p w14:paraId="7FF32CDA" w14:textId="77777777" w:rsidR="007E1D48" w:rsidRPr="00661357" w:rsidRDefault="007E1D48" w:rsidP="007E1D48">
      <w:pPr>
        <w:pStyle w:val="a9"/>
        <w:spacing w:line="276" w:lineRule="auto"/>
        <w:outlineLvl w:val="0"/>
        <w:rPr>
          <w:b/>
          <w:sz w:val="36"/>
          <w:szCs w:val="36"/>
        </w:rPr>
      </w:pPr>
      <w:r w:rsidRPr="00661357">
        <w:rPr>
          <w:b/>
          <w:sz w:val="36"/>
          <w:szCs w:val="36"/>
        </w:rPr>
        <w:t xml:space="preserve">Дополнительная </w:t>
      </w:r>
      <w:r w:rsidR="00661357" w:rsidRPr="00661357">
        <w:rPr>
          <w:b/>
          <w:sz w:val="36"/>
          <w:szCs w:val="36"/>
        </w:rPr>
        <w:t xml:space="preserve">общеобразовательная (общеразвивающая)  </w:t>
      </w:r>
      <w:r w:rsidRPr="00661357">
        <w:rPr>
          <w:b/>
          <w:sz w:val="36"/>
          <w:szCs w:val="36"/>
        </w:rPr>
        <w:t xml:space="preserve">  программа</w:t>
      </w:r>
    </w:p>
    <w:p w14:paraId="2F0C90EC" w14:textId="77777777" w:rsidR="007E1D48" w:rsidRPr="00661357" w:rsidRDefault="004B4FB4" w:rsidP="007E1D48">
      <w:pPr>
        <w:pStyle w:val="a9"/>
        <w:spacing w:line="276" w:lineRule="auto"/>
        <w:outlineLvl w:val="0"/>
        <w:rPr>
          <w:b/>
          <w:sz w:val="36"/>
          <w:szCs w:val="36"/>
        </w:rPr>
      </w:pPr>
      <w:r w:rsidRPr="00661357">
        <w:rPr>
          <w:b/>
          <w:sz w:val="36"/>
          <w:szCs w:val="36"/>
        </w:rPr>
        <w:t>ф</w:t>
      </w:r>
      <w:r w:rsidR="007E1D48" w:rsidRPr="00661357">
        <w:rPr>
          <w:b/>
          <w:sz w:val="36"/>
          <w:szCs w:val="36"/>
        </w:rPr>
        <w:t>изкультурно-спортивной направленности</w:t>
      </w:r>
    </w:p>
    <w:p w14:paraId="10206C9A" w14:textId="77777777" w:rsidR="007E1D48" w:rsidRPr="00661357" w:rsidRDefault="007E1D48" w:rsidP="007E1D48">
      <w:pPr>
        <w:pStyle w:val="a9"/>
        <w:spacing w:line="276" w:lineRule="auto"/>
        <w:outlineLvl w:val="0"/>
        <w:rPr>
          <w:b/>
          <w:sz w:val="36"/>
          <w:szCs w:val="36"/>
        </w:rPr>
      </w:pPr>
      <w:r w:rsidRPr="00661357">
        <w:rPr>
          <w:b/>
          <w:sz w:val="36"/>
          <w:szCs w:val="36"/>
        </w:rPr>
        <w:t xml:space="preserve"> по волейболу</w:t>
      </w:r>
    </w:p>
    <w:p w14:paraId="46F312A2" w14:textId="77777777" w:rsidR="007E1D48" w:rsidRDefault="007E1D48" w:rsidP="00661357">
      <w:pPr>
        <w:pStyle w:val="a9"/>
        <w:rPr>
          <w:i/>
          <w:sz w:val="28"/>
          <w:szCs w:val="28"/>
        </w:rPr>
      </w:pPr>
    </w:p>
    <w:p w14:paraId="761E9DA6" w14:textId="77777777" w:rsidR="00661357" w:rsidRPr="00661357" w:rsidRDefault="00661357" w:rsidP="00661357">
      <w:pPr>
        <w:pStyle w:val="a9"/>
        <w:rPr>
          <w:i/>
          <w:sz w:val="28"/>
          <w:szCs w:val="28"/>
        </w:rPr>
      </w:pPr>
    </w:p>
    <w:p w14:paraId="0F92F07B" w14:textId="77777777" w:rsidR="00661357" w:rsidRPr="00661357" w:rsidRDefault="007E1D48" w:rsidP="0066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35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</w:t>
      </w:r>
      <w:r w:rsidR="00661357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66135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61357" w:rsidRPr="0066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 обучающихся </w:t>
      </w:r>
      <w:r w:rsidR="00661357" w:rsidRPr="006613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8-18 </w:t>
      </w:r>
      <w:r w:rsidR="00661357" w:rsidRPr="0066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лет </w:t>
      </w:r>
    </w:p>
    <w:p w14:paraId="132045E0" w14:textId="77777777" w:rsidR="00661357" w:rsidRPr="00661357" w:rsidRDefault="00661357" w:rsidP="0066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обучающихся в группе </w:t>
      </w:r>
      <w:r w:rsidRPr="0066135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10-15 </w:t>
      </w:r>
      <w:r w:rsidRPr="0066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человек </w:t>
      </w:r>
    </w:p>
    <w:p w14:paraId="582555C6" w14:textId="77777777" w:rsidR="00661357" w:rsidRPr="00661357" w:rsidRDefault="00661357" w:rsidP="0066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часов в неделю 2 </w:t>
      </w:r>
    </w:p>
    <w:p w14:paraId="2B587E00" w14:textId="77777777" w:rsidR="00661357" w:rsidRPr="00661357" w:rsidRDefault="00661357" w:rsidP="0066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часов в год  72 </w:t>
      </w:r>
    </w:p>
    <w:p w14:paraId="7CE67D25" w14:textId="77777777" w:rsidR="00661357" w:rsidRPr="00661357" w:rsidRDefault="00661357" w:rsidP="0066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Разработчик: </w:t>
      </w:r>
    </w:p>
    <w:p w14:paraId="315BE8A8" w14:textId="77777777" w:rsidR="007E1D48" w:rsidRPr="00661357" w:rsidRDefault="00661357" w:rsidP="0066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3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тренер-преподаватель </w:t>
      </w:r>
      <w:r w:rsidR="007E1D48" w:rsidRPr="0066135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14:paraId="2DF94462" w14:textId="77777777" w:rsidR="007E1D48" w:rsidRPr="00661357" w:rsidRDefault="007E1D48" w:rsidP="00661357">
      <w:pPr>
        <w:pStyle w:val="a9"/>
        <w:rPr>
          <w:iCs/>
          <w:sz w:val="28"/>
          <w:szCs w:val="28"/>
        </w:rPr>
      </w:pPr>
      <w:r w:rsidRPr="00661357">
        <w:rPr>
          <w:iCs/>
          <w:sz w:val="28"/>
          <w:szCs w:val="28"/>
        </w:rPr>
        <w:t xml:space="preserve">                                          </w:t>
      </w:r>
      <w:r w:rsidR="00661357">
        <w:rPr>
          <w:iCs/>
          <w:sz w:val="28"/>
          <w:szCs w:val="28"/>
        </w:rPr>
        <w:t xml:space="preserve">                          </w:t>
      </w:r>
      <w:r w:rsidRPr="00661357">
        <w:rPr>
          <w:iCs/>
          <w:sz w:val="28"/>
          <w:szCs w:val="28"/>
        </w:rPr>
        <w:t xml:space="preserve">     </w:t>
      </w:r>
      <w:r w:rsidR="00661357">
        <w:rPr>
          <w:iCs/>
          <w:sz w:val="28"/>
          <w:szCs w:val="28"/>
        </w:rPr>
        <w:t xml:space="preserve"> </w:t>
      </w:r>
      <w:r w:rsidRPr="00661357">
        <w:rPr>
          <w:iCs/>
          <w:sz w:val="28"/>
          <w:szCs w:val="28"/>
        </w:rPr>
        <w:t xml:space="preserve"> Кокоулина </w:t>
      </w:r>
      <w:r w:rsidR="00661357">
        <w:rPr>
          <w:iCs/>
          <w:sz w:val="28"/>
          <w:szCs w:val="28"/>
        </w:rPr>
        <w:t>Наталья Юрьевна</w:t>
      </w:r>
    </w:p>
    <w:p w14:paraId="4EC124CA" w14:textId="77777777" w:rsidR="007E1D48" w:rsidRDefault="007E1D48" w:rsidP="007E1D48">
      <w:pPr>
        <w:pStyle w:val="a9"/>
        <w:spacing w:line="360" w:lineRule="auto"/>
        <w:jc w:val="right"/>
        <w:rPr>
          <w:iCs/>
        </w:rPr>
      </w:pPr>
    </w:p>
    <w:p w14:paraId="62AD3445" w14:textId="77777777" w:rsidR="00661357" w:rsidRDefault="00661357" w:rsidP="00661357">
      <w:pPr>
        <w:pStyle w:val="a9"/>
        <w:jc w:val="both"/>
        <w:outlineLvl w:val="0"/>
        <w:rPr>
          <w:b/>
          <w:sz w:val="24"/>
        </w:rPr>
      </w:pPr>
    </w:p>
    <w:p w14:paraId="29BB2192" w14:textId="77777777" w:rsidR="00661357" w:rsidRPr="00BE7E75" w:rsidRDefault="00661357" w:rsidP="00661357">
      <w:pPr>
        <w:pStyle w:val="a9"/>
        <w:jc w:val="both"/>
        <w:outlineLvl w:val="0"/>
        <w:rPr>
          <w:b/>
          <w:iCs/>
          <w:sz w:val="24"/>
        </w:rPr>
      </w:pPr>
      <w:r w:rsidRPr="00E33AB8">
        <w:rPr>
          <w:sz w:val="24"/>
        </w:rPr>
        <w:t>Программа составлена и оформлена в соответствии с методическими рекомендациями по проектированию дополнительных общеобразовательных общеразвивающих программ молодежной политики, воспитания и социальной защиты детей, Минобрнауки России от 11.12.2006 г. № 06-1844, методическими рекомендациями по проектированию дополнительных общеобразовательных общеразвивающих программ Минобрнауки России (проект) 2015 г., Приказом Минобрнауки «Об утверждении Порядка организации и осуществления образовательной деятельности по дополнительным общеразвивающим программа» от 29 августа 2013 г. № 1008 и локальными документами организации</w:t>
      </w:r>
      <w:r w:rsidRPr="00BE7E75">
        <w:rPr>
          <w:b/>
          <w:sz w:val="24"/>
        </w:rPr>
        <w:t>.</w:t>
      </w:r>
    </w:p>
    <w:p w14:paraId="0B03A41A" w14:textId="77777777" w:rsidR="00661357" w:rsidRDefault="00661357" w:rsidP="00661357">
      <w:pPr>
        <w:pStyle w:val="a9"/>
        <w:outlineLvl w:val="0"/>
        <w:rPr>
          <w:iCs/>
          <w:sz w:val="24"/>
        </w:rPr>
      </w:pPr>
    </w:p>
    <w:p w14:paraId="25BB268E" w14:textId="77777777" w:rsidR="00661357" w:rsidRPr="00BE7E75" w:rsidRDefault="00661357" w:rsidP="00661357">
      <w:pPr>
        <w:pStyle w:val="a9"/>
        <w:outlineLvl w:val="0"/>
        <w:rPr>
          <w:iCs/>
          <w:sz w:val="24"/>
        </w:rPr>
      </w:pPr>
      <w:r w:rsidRPr="00BE7E75">
        <w:rPr>
          <w:iCs/>
          <w:sz w:val="24"/>
        </w:rPr>
        <w:t>р.п. Тоншаево</w:t>
      </w:r>
    </w:p>
    <w:p w14:paraId="17C2D667" w14:textId="77777777" w:rsidR="00661357" w:rsidRPr="00BE7E75" w:rsidRDefault="00661357" w:rsidP="00661357">
      <w:pPr>
        <w:pStyle w:val="a9"/>
        <w:rPr>
          <w:iCs/>
          <w:sz w:val="24"/>
        </w:rPr>
      </w:pPr>
      <w:r w:rsidRPr="00BE7E75">
        <w:rPr>
          <w:iCs/>
          <w:sz w:val="24"/>
        </w:rPr>
        <w:t xml:space="preserve">2019 </w:t>
      </w:r>
      <w:r>
        <w:rPr>
          <w:iCs/>
          <w:sz w:val="24"/>
        </w:rPr>
        <w:t>г.</w:t>
      </w:r>
    </w:p>
    <w:p w14:paraId="28A7E577" w14:textId="77777777" w:rsidR="00661357" w:rsidRPr="008A2957" w:rsidRDefault="00661357" w:rsidP="007E1D4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  <w:sectPr w:rsidR="00661357" w:rsidRPr="008A2957" w:rsidSect="004B4FB4">
          <w:footerReference w:type="default" r:id="rId8"/>
          <w:pgSz w:w="11906" w:h="173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14:paraId="4C1ADAF9" w14:textId="77777777" w:rsidR="007E1D48" w:rsidRDefault="007E1D48" w:rsidP="007E1D4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8A2957">
        <w:rPr>
          <w:rFonts w:ascii="Times New Roman" w:hAnsi="Times New Roman" w:cs="Times New Roman"/>
          <w:b/>
          <w:bCs/>
          <w:color w:val="auto"/>
        </w:rPr>
        <w:lastRenderedPageBreak/>
        <w:t>СОДЕРЖАНИЕ</w:t>
      </w:r>
    </w:p>
    <w:p w14:paraId="3D4F6D01" w14:textId="77777777" w:rsidR="007E1D48" w:rsidRDefault="007E1D48" w:rsidP="007E1D4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B15A471" w14:textId="77777777" w:rsidR="007E1D48" w:rsidRPr="008A2957" w:rsidRDefault="007E1D48" w:rsidP="007E1D48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8026"/>
        <w:gridCol w:w="531"/>
      </w:tblGrid>
      <w:tr w:rsidR="007E1D48" w:rsidRPr="00080EAD" w14:paraId="005B5F60" w14:textId="77777777" w:rsidTr="00154703">
        <w:trPr>
          <w:trHeight w:val="335"/>
        </w:trPr>
        <w:tc>
          <w:tcPr>
            <w:tcW w:w="817" w:type="dxa"/>
          </w:tcPr>
          <w:p w14:paraId="78525E29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AF3464E" w14:textId="77777777" w:rsidR="007E1D48" w:rsidRPr="00080EAD" w:rsidRDefault="007E1D48" w:rsidP="00154703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 </w:t>
            </w:r>
          </w:p>
        </w:tc>
        <w:tc>
          <w:tcPr>
            <w:tcW w:w="532" w:type="dxa"/>
          </w:tcPr>
          <w:p w14:paraId="31DCD81B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D48" w:rsidRPr="00080EAD" w14:paraId="5FF4CDE0" w14:textId="77777777" w:rsidTr="00154703">
        <w:trPr>
          <w:trHeight w:val="452"/>
        </w:trPr>
        <w:tc>
          <w:tcPr>
            <w:tcW w:w="817" w:type="dxa"/>
          </w:tcPr>
          <w:p w14:paraId="4C669800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6E225B3" w14:textId="77777777" w:rsidR="007E1D48" w:rsidRPr="00080EAD" w:rsidRDefault="007E1D48" w:rsidP="00154703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 xml:space="preserve"> Цель и задачи программы;</w:t>
            </w:r>
          </w:p>
        </w:tc>
        <w:tc>
          <w:tcPr>
            <w:tcW w:w="532" w:type="dxa"/>
          </w:tcPr>
          <w:p w14:paraId="7CCD02E4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48" w:rsidRPr="00080EAD" w14:paraId="6ADE2D9D" w14:textId="77777777" w:rsidTr="00154703">
        <w:trPr>
          <w:trHeight w:val="435"/>
        </w:trPr>
        <w:tc>
          <w:tcPr>
            <w:tcW w:w="817" w:type="dxa"/>
          </w:tcPr>
          <w:p w14:paraId="4D8AFDB0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83337AE" w14:textId="77777777" w:rsidR="007E1D48" w:rsidRPr="00080EAD" w:rsidRDefault="007E1D48" w:rsidP="00154703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532" w:type="dxa"/>
          </w:tcPr>
          <w:p w14:paraId="0FEBF9E3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D48" w:rsidRPr="00080EAD" w14:paraId="1C59F2AA" w14:textId="77777777" w:rsidTr="00154703">
        <w:trPr>
          <w:trHeight w:val="419"/>
        </w:trPr>
        <w:tc>
          <w:tcPr>
            <w:tcW w:w="817" w:type="dxa"/>
          </w:tcPr>
          <w:p w14:paraId="6888CA0E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2BC7C30" w14:textId="77777777" w:rsidR="007E1D48" w:rsidRPr="00080EAD" w:rsidRDefault="007E1D48" w:rsidP="00154703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532" w:type="dxa"/>
          </w:tcPr>
          <w:p w14:paraId="73F51600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1D48" w:rsidRPr="00080EAD" w14:paraId="421E8487" w14:textId="77777777" w:rsidTr="00154703">
        <w:trPr>
          <w:trHeight w:val="418"/>
        </w:trPr>
        <w:tc>
          <w:tcPr>
            <w:tcW w:w="817" w:type="dxa"/>
          </w:tcPr>
          <w:p w14:paraId="41BF368E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5F9CB469" w14:textId="77777777" w:rsidR="007E1D48" w:rsidRPr="00080EAD" w:rsidRDefault="007E1D48" w:rsidP="00154703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532" w:type="dxa"/>
          </w:tcPr>
          <w:p w14:paraId="19C1FD48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1D48" w:rsidRPr="00080EAD" w14:paraId="0060F330" w14:textId="77777777" w:rsidTr="00154703">
        <w:trPr>
          <w:trHeight w:val="335"/>
        </w:trPr>
        <w:tc>
          <w:tcPr>
            <w:tcW w:w="817" w:type="dxa"/>
          </w:tcPr>
          <w:p w14:paraId="27CF12ED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4E15C671" w14:textId="77777777" w:rsidR="007E1D48" w:rsidRPr="00080EAD" w:rsidRDefault="007E1D48" w:rsidP="00154703">
            <w:pPr>
              <w:autoSpaceDE w:val="0"/>
              <w:autoSpaceDN w:val="0"/>
              <w:adjustRightInd w:val="0"/>
              <w:spacing w:after="38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Календарный учебный график; </w:t>
            </w:r>
          </w:p>
        </w:tc>
        <w:tc>
          <w:tcPr>
            <w:tcW w:w="532" w:type="dxa"/>
          </w:tcPr>
          <w:p w14:paraId="346ACDAB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1D48" w:rsidRPr="00080EAD" w14:paraId="710610CF" w14:textId="77777777" w:rsidTr="00154703">
        <w:trPr>
          <w:trHeight w:val="401"/>
        </w:trPr>
        <w:tc>
          <w:tcPr>
            <w:tcW w:w="817" w:type="dxa"/>
          </w:tcPr>
          <w:p w14:paraId="225E38A7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3B02BB3" w14:textId="77777777" w:rsidR="007E1D48" w:rsidRPr="00080EAD" w:rsidRDefault="007E1D48" w:rsidP="00154703">
            <w:pPr>
              <w:autoSpaceDE w:val="0"/>
              <w:autoSpaceDN w:val="0"/>
              <w:adjustRightInd w:val="0"/>
              <w:spacing w:after="38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реализации программы; </w:t>
            </w:r>
          </w:p>
        </w:tc>
        <w:tc>
          <w:tcPr>
            <w:tcW w:w="532" w:type="dxa"/>
          </w:tcPr>
          <w:p w14:paraId="68892966" w14:textId="77777777" w:rsidR="007E1D48" w:rsidRPr="00080EAD" w:rsidRDefault="00923A82" w:rsidP="0092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1D48" w:rsidRPr="00080EAD" w14:paraId="3D986A75" w14:textId="77777777" w:rsidTr="00154703">
        <w:trPr>
          <w:trHeight w:val="418"/>
        </w:trPr>
        <w:tc>
          <w:tcPr>
            <w:tcW w:w="817" w:type="dxa"/>
          </w:tcPr>
          <w:p w14:paraId="10BFBE7A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6FB09BE" w14:textId="77777777" w:rsidR="007E1D48" w:rsidRPr="00080EAD" w:rsidRDefault="007E1D48" w:rsidP="00154703">
            <w:pPr>
              <w:autoSpaceDE w:val="0"/>
              <w:autoSpaceDN w:val="0"/>
              <w:adjustRightInd w:val="0"/>
              <w:spacing w:after="38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аттестации; </w:t>
            </w:r>
          </w:p>
        </w:tc>
        <w:tc>
          <w:tcPr>
            <w:tcW w:w="532" w:type="dxa"/>
          </w:tcPr>
          <w:p w14:paraId="07B17314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1D48" w:rsidRPr="00080EAD" w14:paraId="615F858A" w14:textId="77777777" w:rsidTr="00154703">
        <w:trPr>
          <w:trHeight w:val="509"/>
        </w:trPr>
        <w:tc>
          <w:tcPr>
            <w:tcW w:w="817" w:type="dxa"/>
          </w:tcPr>
          <w:p w14:paraId="1B38DA15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F13075B" w14:textId="77777777" w:rsidR="007E1D48" w:rsidRPr="00080EAD" w:rsidRDefault="007E1D48" w:rsidP="00154703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EA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и условия реализации программы</w:t>
            </w:r>
          </w:p>
        </w:tc>
        <w:tc>
          <w:tcPr>
            <w:tcW w:w="532" w:type="dxa"/>
          </w:tcPr>
          <w:p w14:paraId="480E22F2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1D48" w:rsidRPr="00080EAD" w14:paraId="3CAE8629" w14:textId="77777777" w:rsidTr="00154703">
        <w:trPr>
          <w:trHeight w:val="509"/>
        </w:trPr>
        <w:tc>
          <w:tcPr>
            <w:tcW w:w="817" w:type="dxa"/>
          </w:tcPr>
          <w:p w14:paraId="2892E0FE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25CE2C4B" w14:textId="77777777" w:rsidR="007E1D48" w:rsidRPr="00080EAD" w:rsidRDefault="007E1D48" w:rsidP="00154703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2" w:type="dxa"/>
          </w:tcPr>
          <w:p w14:paraId="7185FFAD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1D48" w:rsidRPr="00080EAD" w14:paraId="3F4A67CF" w14:textId="77777777" w:rsidTr="00154703">
        <w:trPr>
          <w:trHeight w:val="509"/>
        </w:trPr>
        <w:tc>
          <w:tcPr>
            <w:tcW w:w="817" w:type="dxa"/>
          </w:tcPr>
          <w:p w14:paraId="0E5DA58B" w14:textId="77777777" w:rsidR="007E1D48" w:rsidRPr="00080EAD" w:rsidRDefault="007E1D48" w:rsidP="00154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39A48662" w14:textId="77777777" w:rsidR="007E1D48" w:rsidRPr="00080EAD" w:rsidRDefault="007E1D48" w:rsidP="00154703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32" w:type="dxa"/>
          </w:tcPr>
          <w:p w14:paraId="77C442FA" w14:textId="77777777" w:rsidR="007E1D48" w:rsidRPr="00080EAD" w:rsidRDefault="00923A82" w:rsidP="0015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247D34C3" w14:textId="77777777" w:rsidR="007E1D48" w:rsidRPr="008A2957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725DD808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153597C8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440C8449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2F3BB9F0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215908BA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6FB0878E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624D576F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4C20191C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06703492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199D8003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4A44A4B1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466EFD95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2B030A75" w14:textId="77777777" w:rsidR="007E1D48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2EB4EF5D" w14:textId="77777777" w:rsidR="007E1D48" w:rsidRPr="008A2957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6E4F99D9" w14:textId="77777777" w:rsidR="007E1D48" w:rsidRPr="008A2957" w:rsidRDefault="007E1D48" w:rsidP="007E1D48">
      <w:pPr>
        <w:rPr>
          <w:rFonts w:ascii="Times New Roman" w:hAnsi="Times New Roman" w:cs="Times New Roman"/>
          <w:sz w:val="24"/>
          <w:szCs w:val="24"/>
        </w:rPr>
      </w:pPr>
    </w:p>
    <w:p w14:paraId="7ECE1C94" w14:textId="77777777" w:rsidR="007E1D48" w:rsidRPr="008A2957" w:rsidRDefault="007E1D48" w:rsidP="007E1D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42B589F" w14:textId="77777777" w:rsidR="007E1D48" w:rsidRPr="008A2957" w:rsidRDefault="007E1D48" w:rsidP="007E1D48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3932B" w14:textId="77777777" w:rsidR="007E1D48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физической культуры и спорта по (далее - Программа), ориентирована на физическое воспитание личности, приобретение начальных знаний, умений и навыков в избранном виде спорта (волейбол), укрепление здоровья всех желающих обучающихся в течение всего периода обучения. А также выявление и отбор наиболее одаренных детей и подростков для успешного освоения ими в дальнейшем дополнительных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в области физической культуры и спорта по волейболу. </w:t>
      </w:r>
    </w:p>
    <w:p w14:paraId="1461B66F" w14:textId="77777777" w:rsidR="007E1D48" w:rsidRPr="008A2957" w:rsidRDefault="007E1D48" w:rsidP="00FF18A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>Интерес к волейболу с каждым годом растет, поэтому по массовости и</w:t>
      </w:r>
      <w:r w:rsidR="00FF1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популярности он опережает многие виды спорта. У волейбола есть ещё одно ценное качество – он универсален. Так, систематические занятия волейболом оказывают на организм занимающихся всестороннее развитие, повышают общий уровень двигательной активности, совершенствуют функциональную деятельность организма, обеспечивая правильное физическое развитие. Игра в волейбол не только укрепляет здоровье, но и воспитывает такие качества, как смелость, настойчивость, целеустремленность, коллективизм, взаимопомощь, чувство дружбы. </w:t>
      </w:r>
    </w:p>
    <w:p w14:paraId="03A083B0" w14:textId="77777777" w:rsidR="007E1D48" w:rsidRPr="008A2957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предполагает создание через взаимосвязь содержания с организационно-методическими особенностями следующих психолого-педагогических условий: </w:t>
      </w:r>
    </w:p>
    <w:p w14:paraId="3FE8B5BA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14:paraId="5D9082A6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так и искусственного замед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ления физического развития детей); </w:t>
      </w:r>
    </w:p>
    <w:p w14:paraId="0BF11198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14:paraId="3A3CAE4A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44F71DF5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5) поддержка инициативы и самостоятельности детей в специфических для них видах деятельности; </w:t>
      </w:r>
    </w:p>
    <w:p w14:paraId="57450802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6) возможность выбора детьми видов физической активности, участников совместной деятельности и общения; </w:t>
      </w:r>
    </w:p>
    <w:p w14:paraId="0E5123EC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7) защита детей от всех форм физического и психического насилия; </w:t>
      </w:r>
    </w:p>
    <w:p w14:paraId="59DBDD7D" w14:textId="77777777" w:rsidR="007E1D48" w:rsidRPr="008A2957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14:paraId="62CCEC8F" w14:textId="77777777" w:rsidR="007E1D48" w:rsidRPr="00297953" w:rsidRDefault="007E1D48" w:rsidP="007E1D48">
      <w:pPr>
        <w:pStyle w:val="a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7953">
        <w:rPr>
          <w:b/>
        </w:rPr>
        <w:t>Нормативно-правовое обеспечение программы</w:t>
      </w:r>
    </w:p>
    <w:p w14:paraId="6A9C1638" w14:textId="77777777" w:rsidR="007E1D48" w:rsidRPr="002E1F74" w:rsidRDefault="007E1D48" w:rsidP="007E1D48">
      <w:pPr>
        <w:pStyle w:val="2"/>
        <w:numPr>
          <w:ilvl w:val="0"/>
          <w:numId w:val="3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sz w:val="24"/>
          <w:szCs w:val="24"/>
        </w:rPr>
      </w:pPr>
      <w:r w:rsidRPr="002E1F74">
        <w:rPr>
          <w:sz w:val="24"/>
          <w:szCs w:val="24"/>
        </w:rPr>
        <w:t xml:space="preserve">Конституция Российской Федерации  </w:t>
      </w:r>
    </w:p>
    <w:p w14:paraId="010D4E3F" w14:textId="77777777" w:rsidR="007E1D48" w:rsidRPr="002E1F74" w:rsidRDefault="007E1D48" w:rsidP="007E1D48">
      <w:pPr>
        <w:pStyle w:val="2"/>
        <w:numPr>
          <w:ilvl w:val="0"/>
          <w:numId w:val="3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sz w:val="24"/>
          <w:szCs w:val="24"/>
        </w:rPr>
      </w:pPr>
      <w:r w:rsidRPr="002E1F74">
        <w:rPr>
          <w:sz w:val="24"/>
          <w:szCs w:val="24"/>
        </w:rPr>
        <w:t xml:space="preserve">Конвенция ООН «О правах ребенка» </w:t>
      </w:r>
    </w:p>
    <w:p w14:paraId="767F6993" w14:textId="77777777" w:rsidR="007E1D48" w:rsidRPr="002E1F74" w:rsidRDefault="007E1D48" w:rsidP="007E1D48">
      <w:pPr>
        <w:pStyle w:val="2"/>
        <w:numPr>
          <w:ilvl w:val="0"/>
          <w:numId w:val="3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sz w:val="24"/>
          <w:szCs w:val="24"/>
        </w:rPr>
      </w:pPr>
      <w:r w:rsidRPr="002E1F74">
        <w:rPr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Федерации».</w:t>
      </w:r>
    </w:p>
    <w:p w14:paraId="1102306E" w14:textId="77777777" w:rsidR="007E1D48" w:rsidRPr="002E1F74" w:rsidRDefault="007E1D48" w:rsidP="007E1D48">
      <w:pPr>
        <w:pStyle w:val="2"/>
        <w:numPr>
          <w:ilvl w:val="0"/>
          <w:numId w:val="3"/>
        </w:numPr>
        <w:shd w:val="clear" w:color="auto" w:fill="auto"/>
        <w:tabs>
          <w:tab w:val="clear" w:pos="945"/>
          <w:tab w:val="left" w:pos="265"/>
        </w:tabs>
        <w:spacing w:line="360" w:lineRule="auto"/>
        <w:ind w:left="0" w:right="23" w:firstLine="0"/>
        <w:jc w:val="both"/>
        <w:rPr>
          <w:sz w:val="24"/>
          <w:szCs w:val="24"/>
        </w:rPr>
      </w:pPr>
      <w:r w:rsidRPr="002E1F74">
        <w:rPr>
          <w:sz w:val="24"/>
          <w:szCs w:val="24"/>
        </w:rPr>
        <w:t>Федеральный Закон от 24 июля 1998 г. № 124-ФЗ «Об основных гарантиях прав ребенка в Российской Федерации».</w:t>
      </w:r>
    </w:p>
    <w:p w14:paraId="1C08ACED" w14:textId="77777777" w:rsidR="007E1D48" w:rsidRPr="002E1F74" w:rsidRDefault="007E1D48" w:rsidP="007E1D48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 w:rsidRPr="002E1F74">
        <w:rPr>
          <w:sz w:val="24"/>
          <w:szCs w:val="24"/>
        </w:rPr>
        <w:t>5. Федеральный Закон от 18 апреля 2018 г. N85-ФЗ "О внесении изменений в Федеральный закон "Об основных гарантиях прав ребенка в Российской Федерации"</w:t>
      </w:r>
    </w:p>
    <w:p w14:paraId="13DEC615" w14:textId="77777777" w:rsidR="007E1D48" w:rsidRPr="002E1F74" w:rsidRDefault="007E1D48" w:rsidP="007E1D48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 w:rsidRPr="002E1F74">
        <w:rPr>
          <w:sz w:val="24"/>
          <w:szCs w:val="24"/>
        </w:rPr>
        <w:t xml:space="preserve">6. </w:t>
      </w:r>
      <w:hyperlink r:id="rId9" w:history="1">
        <w:r w:rsidRPr="002E1F74">
          <w:rPr>
            <w:rStyle w:val="ac"/>
            <w:color w:val="auto"/>
            <w:sz w:val="24"/>
            <w:szCs w:val="24"/>
            <w:u w:val="none"/>
          </w:rPr>
          <w:t>Концепция развития дополнительного образования детей (утв. Распоряжением Правительства РФ от 04.09.2014 № 1726-р)</w:t>
        </w:r>
      </w:hyperlink>
      <w:r w:rsidRPr="002E1F74">
        <w:rPr>
          <w:sz w:val="24"/>
          <w:szCs w:val="24"/>
        </w:rPr>
        <w:t>.</w:t>
      </w:r>
    </w:p>
    <w:p w14:paraId="6461E021" w14:textId="77777777" w:rsidR="007E1D48" w:rsidRPr="002E1F74" w:rsidRDefault="007E1D48" w:rsidP="007E1D48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 w:rsidRPr="002E1F74">
        <w:rPr>
          <w:sz w:val="24"/>
          <w:szCs w:val="24"/>
        </w:rPr>
        <w:t xml:space="preserve">7. </w:t>
      </w:r>
      <w:hyperlink r:id="rId10" w:history="1">
        <w:r w:rsidRPr="002E1F74">
          <w:rPr>
            <w:rStyle w:val="ac"/>
            <w:color w:val="auto"/>
            <w:sz w:val="24"/>
            <w:szCs w:val="24"/>
            <w:u w:val="none"/>
          </w:rPr>
          <w:t>Стратегия развития воспитания в Российской Федерации на период до 2025 года (утв. Распоряжением Правительства РФ от 29.05.2015 № 996-р)</w:t>
        </w:r>
      </w:hyperlink>
      <w:r w:rsidRPr="002E1F74">
        <w:rPr>
          <w:sz w:val="24"/>
          <w:szCs w:val="24"/>
        </w:rPr>
        <w:t>.</w:t>
      </w:r>
    </w:p>
    <w:p w14:paraId="19E03D4A" w14:textId="77777777" w:rsidR="007E1D48" w:rsidRPr="00297953" w:rsidRDefault="007E1D48" w:rsidP="007E1D48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rStyle w:val="115pt"/>
          <w:rFonts w:eastAsia="Calibri"/>
          <w:sz w:val="24"/>
          <w:szCs w:val="24"/>
        </w:rPr>
        <w:t>8. Приоритетный проект «Доступное дополнительное образование для детей» (утв. Правительством Нижегородской области от 27.06.2017г. № 1001-р)</w:t>
      </w:r>
    </w:p>
    <w:p w14:paraId="4A9BF78E" w14:textId="77777777" w:rsidR="007E1D48" w:rsidRPr="00FF18AA" w:rsidRDefault="007E1D48" w:rsidP="007E1D48">
      <w:pPr>
        <w:pStyle w:val="2"/>
        <w:shd w:val="clear" w:color="auto" w:fill="auto"/>
        <w:tabs>
          <w:tab w:val="left" w:pos="265"/>
        </w:tabs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9. Порядок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РФ от 09.11.2018г. № 196)</w:t>
      </w:r>
      <w:hyperlink r:id="rId11" w:history="1">
        <w:r w:rsidR="0090771C" w:rsidRPr="00FF18AA">
          <w:rPr>
            <w:rStyle w:val="ac"/>
            <w:rFonts w:asciiTheme="minorHAnsi" w:hAnsiTheme="minorHAnsi"/>
            <w:color w:val="auto"/>
            <w:sz w:val="22"/>
            <w:szCs w:val="22"/>
            <w:u w:val="none"/>
          </w:rPr>
          <w:t>C:\Users\123\Desktop\СанПиН и мед. документы\Оценка эффективности оздоровления в загородных лагерях.doc</w:t>
        </w:r>
      </w:hyperlink>
      <w:r w:rsidRPr="00FF18AA">
        <w:rPr>
          <w:sz w:val="24"/>
          <w:szCs w:val="24"/>
        </w:rPr>
        <w:t xml:space="preserve"> </w:t>
      </w:r>
    </w:p>
    <w:p w14:paraId="5C74DADA" w14:textId="77777777" w:rsidR="004B4FB4" w:rsidRPr="00FF18AA" w:rsidRDefault="004B4FB4" w:rsidP="004B4FB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AA">
        <w:rPr>
          <w:rFonts w:ascii="Times New Roman" w:hAnsi="Times New Roman" w:cs="Times New Roman"/>
          <w:b/>
          <w:bCs/>
          <w:sz w:val="24"/>
          <w:szCs w:val="24"/>
        </w:rPr>
        <w:t>2. ЦЕЛИ И ЗАДАЧИ ПРОГРАММЫ</w:t>
      </w:r>
    </w:p>
    <w:p w14:paraId="09FCB5FD" w14:textId="77777777" w:rsidR="001E476F" w:rsidRPr="006D6599" w:rsidRDefault="007E1D48" w:rsidP="001E47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1E476F"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является содействие всесторонн</w:t>
      </w:r>
      <w:r w:rsidR="001E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развитию личности, а так же с</w:t>
      </w:r>
      <w:r w:rsidR="001E476F"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условий для полноценного физического развития и укрепления здоровья </w:t>
      </w:r>
      <w:r w:rsidR="001E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1E476F" w:rsidRPr="006D6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своей страны.</w:t>
      </w:r>
    </w:p>
    <w:p w14:paraId="3EDE67C1" w14:textId="77777777" w:rsidR="007E1D48" w:rsidRPr="008A2957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Программы: </w:t>
      </w:r>
    </w:p>
    <w:p w14:paraId="753F1D78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стимулирование к систематическим занятиям физической культурой и спортом в режиме достижения максимально возможного для конкретного обучающегося уровня физического развития; </w:t>
      </w:r>
    </w:p>
    <w:p w14:paraId="115A73F1" w14:textId="77777777" w:rsidR="007E1D48" w:rsidRPr="008A2957" w:rsidRDefault="007E1D48" w:rsidP="007E1D48">
      <w:pPr>
        <w:autoSpaceDE w:val="0"/>
        <w:autoSpaceDN w:val="0"/>
        <w:adjustRightInd w:val="0"/>
        <w:spacing w:after="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культуры здорового и безопасного образа жизни; </w:t>
      </w:r>
    </w:p>
    <w:p w14:paraId="561E9507" w14:textId="77777777" w:rsidR="007E1D48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укрепление здоровья обучающихся, организация свободного времени и содержательного досуга и/или отбор наиболее одарённых детей и подростков для 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подготовки к занятиям на начальном этапе спортивной подготовки, что обуславливает её физкультурно-спортивную направленность. </w:t>
      </w:r>
    </w:p>
    <w:p w14:paraId="6E481B63" w14:textId="77777777" w:rsidR="007E1D48" w:rsidRPr="008A2957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Достижение целей и задач 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базируется на следующих основных принципах физического совершенствования: </w:t>
      </w:r>
    </w:p>
    <w:p w14:paraId="5F4F89BE" w14:textId="77777777" w:rsidR="007E1D48" w:rsidRPr="008A2957" w:rsidRDefault="007E1D48" w:rsidP="007E1D48">
      <w:pPr>
        <w:autoSpaceDE w:val="0"/>
        <w:autoSpaceDN w:val="0"/>
        <w:adjustRightInd w:val="0"/>
        <w:spacing w:after="55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движениям (двигательным действиям в избранном виде спорта (волейбол); </w:t>
      </w:r>
    </w:p>
    <w:p w14:paraId="096423B4" w14:textId="77777777" w:rsidR="007E1D48" w:rsidRPr="008A2957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физических качеств (двигательных способностей и непосредственно с ним связанных природных свойств человека); </w:t>
      </w:r>
    </w:p>
    <w:p w14:paraId="61BA7686" w14:textId="77777777" w:rsidR="007E1D48" w:rsidRPr="008A2957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Отличительной особенностью 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является - формирование комфортной образовательной среды, которая воспитывает у детей и подростков культуру здорового и безопасного образа жизни на всех возрастных этапах. Занятия спортом, благодаря индивидуальному подходу к особенностям каждого ребенка, позволяют ему ощутить себя в динамике непрерывного физического развития, отражающейся в его спортивных показателях и достижениях и, самое главное, в показателях его физического и психологического здоровья. </w:t>
      </w:r>
    </w:p>
    <w:p w14:paraId="4961CD1E" w14:textId="77777777" w:rsidR="007E1D48" w:rsidRPr="008A2957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В спортивно-оздоровительные группы принимаются практически все желающие обучающиеся общеобразовательных школ, желающие заниматься спортом, имеющие разрешение врача. На этом этапе осуществляется физкультурно-оздоровительная работа, направленная на разностороннюю физическую подготовку и ознакомление с основами техники выбранного вида спорта – волейбол. Систематический сбор информации об успешности образовательного процесса, контроль над состоянием физического развития, физической подготовленности обучающихся определяется контрольными испытаниями. Перечень и порядок проведения контрольных испытаний, а также нормативные требования по общей, специальной физической подготовке,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 </w:t>
      </w:r>
    </w:p>
    <w:p w14:paraId="4806DAF4" w14:textId="77777777" w:rsidR="007E1D48" w:rsidRPr="002E1F74" w:rsidRDefault="007E1D48" w:rsidP="007E1D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42C6B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волейбола</w:t>
      </w:r>
      <w:r w:rsidRPr="002E1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принимаются все желающих заниматься не имеющих медицинских противопоказаний</w:t>
      </w:r>
      <w:r w:rsidRPr="002E1F7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E1F74">
        <w:rPr>
          <w:rFonts w:ascii="Times New Roman" w:hAnsi="Times New Roman" w:cs="Times New Roman"/>
          <w:color w:val="000000"/>
          <w:sz w:val="24"/>
          <w:szCs w:val="24"/>
        </w:rPr>
        <w:t xml:space="preserve">от 8 до 18 лет (с делением на учебные группы по возрастному критерию). </w:t>
      </w:r>
      <w:r w:rsidRPr="002E1F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Сроки реализации программы </w:t>
      </w:r>
      <w:r w:rsidRPr="002E1F74">
        <w:rPr>
          <w:rFonts w:ascii="Times New Roman" w:hAnsi="Times New Roman" w:cs="Times New Roman"/>
          <w:color w:val="000000"/>
          <w:sz w:val="24"/>
          <w:szCs w:val="24"/>
        </w:rPr>
        <w:t>1 год.</w:t>
      </w:r>
    </w:p>
    <w:p w14:paraId="4A0AA16D" w14:textId="77777777" w:rsidR="007E1D48" w:rsidRPr="002E1F74" w:rsidRDefault="007E1D48" w:rsidP="007E1D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FA3D3" w14:textId="77777777" w:rsidR="00923A82" w:rsidRDefault="00923A82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9C853B" w14:textId="77777777" w:rsidR="00923A82" w:rsidRDefault="00923A82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B00F63" w14:textId="77777777" w:rsidR="00923A82" w:rsidRDefault="00923A82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4B1278" w14:textId="77777777" w:rsidR="00923A82" w:rsidRDefault="00923A82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066B3" w14:textId="77777777" w:rsidR="00FF18AA" w:rsidRDefault="00FF18AA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40CA74" w14:textId="77777777" w:rsidR="00FF18AA" w:rsidRDefault="00FF18AA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A38D7E" w14:textId="77777777" w:rsidR="00154703" w:rsidRPr="008A2957" w:rsidRDefault="004B4FB4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="00154703"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ПРОГРАММЫ</w:t>
      </w:r>
    </w:p>
    <w:p w14:paraId="06781450" w14:textId="77777777" w:rsidR="00154703" w:rsidRPr="008A2957" w:rsidRDefault="00154703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>ТЕМЫ/РАЗДЕЛЫ ОБУЧЕНИЯ, КРАТКОЕ ОПИСАНИЕ ТЕМ ЗАНЯТИЙ</w:t>
      </w:r>
    </w:p>
    <w:p w14:paraId="47AFE627" w14:textId="77777777" w:rsidR="00154703" w:rsidRPr="008A2957" w:rsidRDefault="00154703" w:rsidP="001547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2835"/>
        <w:gridCol w:w="1701"/>
        <w:gridCol w:w="142"/>
        <w:gridCol w:w="4231"/>
        <w:gridCol w:w="31"/>
      </w:tblGrid>
      <w:tr w:rsidR="00154703" w:rsidRPr="008A2957" w14:paraId="65F082B9" w14:textId="77777777" w:rsidTr="00154703">
        <w:trPr>
          <w:trHeight w:val="43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CA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43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Темы/разделы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B5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 (6/4 ч./</w:t>
            </w:r>
            <w:proofErr w:type="spellStart"/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28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единицы </w:t>
            </w:r>
          </w:p>
        </w:tc>
      </w:tr>
      <w:tr w:rsidR="00154703" w:rsidRPr="008A2957" w14:paraId="1B14217E" w14:textId="77777777" w:rsidTr="00154703">
        <w:trPr>
          <w:trHeight w:val="111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3EC11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Теоретическая 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психологическая подготовка – 17</w:t>
            </w: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час.</w:t>
            </w:r>
          </w:p>
        </w:tc>
      </w:tr>
      <w:tr w:rsidR="00154703" w:rsidRPr="008A2957" w14:paraId="3C736225" w14:textId="77777777" w:rsidTr="00154703">
        <w:trPr>
          <w:trHeight w:val="66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60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0C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Краткий обзор истории развития волейбола. Правила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469" w14:textId="77777777" w:rsidR="00154703" w:rsidRPr="008A2957" w:rsidRDefault="00271004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54703"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C1F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волейбола. Исторические корни. Родина волейбола. Возникновение и развитие в России. Волейбол и олимпийские игры. Известные спортсмены. Правила игры в волейбол, терминология. </w:t>
            </w:r>
          </w:p>
        </w:tc>
      </w:tr>
      <w:tr w:rsidR="00154703" w:rsidRPr="008A2957" w14:paraId="67C97015" w14:textId="77777777" w:rsidTr="00154703">
        <w:trPr>
          <w:trHeight w:val="52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9F6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802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и роль физической культуры и спорта в современном обществе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62B" w14:textId="77777777" w:rsidR="00154703" w:rsidRPr="008A2957" w:rsidRDefault="00271004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4/3</w:t>
            </w:r>
            <w:r w:rsidR="00154703"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9C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укрепления здоровья. </w:t>
            </w:r>
          </w:p>
          <w:p w14:paraId="264CB506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в социальной среде при помощи физической культуры и спорта. Подготовка к труду и службе на защите Родины </w:t>
            </w: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154703" w:rsidRPr="008A2957" w14:paraId="629EEEB2" w14:textId="77777777" w:rsidTr="004B4FB4">
        <w:trPr>
          <w:trHeight w:val="277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DCBB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D0F8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безопасности. Оборудование и инвентарь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8DADF" w14:textId="77777777" w:rsidR="00154703" w:rsidRPr="008A2957" w:rsidRDefault="00271004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4/2</w:t>
            </w:r>
            <w:r w:rsidR="00154703"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1856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поведению в зале, на спортивных площадках, на спортивных соревнованиях. </w:t>
            </w:r>
          </w:p>
          <w:p w14:paraId="79C701DA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первой помощи пострадавшим. Правила использования инвентаря. Оборудование в спортивном зале. Инвентарь для занятий волейболом. Экипировка в волейболе. </w:t>
            </w:r>
          </w:p>
        </w:tc>
      </w:tr>
      <w:tr w:rsidR="00154703" w:rsidRPr="008A2957" w14:paraId="405E453A" w14:textId="77777777" w:rsidTr="00154703">
        <w:trPr>
          <w:trHeight w:val="66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F1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27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Личная гигиена, режим дня </w:t>
            </w:r>
          </w:p>
          <w:p w14:paraId="4AAAA00B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469" w14:textId="77777777" w:rsidR="00154703" w:rsidRPr="008A2957" w:rsidRDefault="00271004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3/2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E8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привычки у детей. Соблюдение санитарно-гигиенических требований во время занятий в зале. Гигиена одежды и обуви. Основные гигиенические требования к занимающимся спортом. Закаливание. Общий режим дня. Режим питания и питьевой режим. Полезные продукты</w:t>
            </w:r>
          </w:p>
        </w:tc>
      </w:tr>
      <w:tr w:rsidR="00154703" w:rsidRPr="008A2957" w14:paraId="2B9E8845" w14:textId="77777777" w:rsidTr="00154703">
        <w:trPr>
          <w:trHeight w:val="52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725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7EB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Моральные принципы спортивного поведения. Психологическая подготовка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76B" w14:textId="77777777" w:rsidR="00154703" w:rsidRPr="008A2957" w:rsidRDefault="00271004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54703"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4D91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честь. Воспитание морально-волевых качеств: патриотизма, гражданственности, сознательности. Воля к победе. </w:t>
            </w:r>
          </w:p>
        </w:tc>
      </w:tr>
      <w:tr w:rsidR="00154703" w:rsidRPr="008A2957" w14:paraId="2607292C" w14:textId="77777777" w:rsidTr="00154703">
        <w:trPr>
          <w:trHeight w:val="107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BA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Общая физическая подготовка - 94/63 час. </w:t>
            </w:r>
          </w:p>
        </w:tc>
      </w:tr>
      <w:tr w:rsidR="00154703" w:rsidRPr="008A2957" w14:paraId="78A531E7" w14:textId="77777777" w:rsidTr="00154703">
        <w:trPr>
          <w:trHeight w:val="121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3310E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DEF82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силы и быстроты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A06C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29/19 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F4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Быстрота: бег с высоким подниманием бедра ускорение из различных стартовых положений на небольшие отрезки (3,6,9 м), «челночный бег», бег приставными </w:t>
            </w:r>
            <w:proofErr w:type="spellStart"/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скрестными</w:t>
            </w:r>
            <w:proofErr w:type="spellEnd"/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шагами. Подвижные игры по упрощённым </w:t>
            </w: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правилам («перестрелка», «охотники и утки» и т.д.) </w:t>
            </w:r>
          </w:p>
          <w:p w14:paraId="1E81E7C5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Сила: упражнения с отягощениями малого и среднего веса, прыжки, метания, отжимания, махи, подтягивания. </w:t>
            </w:r>
          </w:p>
        </w:tc>
      </w:tr>
      <w:tr w:rsidR="00154703" w:rsidRPr="008A2957" w14:paraId="62A97AF9" w14:textId="77777777" w:rsidTr="00154703">
        <w:trPr>
          <w:trHeight w:val="70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3B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E5C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координации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D46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27/17 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5B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подвижные игры, эстафеты, упражнения с мячами, прыжки через скакалку, прыжки через скамейку вправо, влево, с поворотами, бег с преодолением препятствий, слаломный бег с ведением мяча рукой или ногой. </w:t>
            </w:r>
          </w:p>
        </w:tc>
      </w:tr>
      <w:tr w:rsidR="00154703" w:rsidRPr="008A2957" w14:paraId="14A56935" w14:textId="77777777" w:rsidTr="00154703">
        <w:trPr>
          <w:trHeight w:val="10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17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85C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выносливости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B00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23/12 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A71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общей выносливости методом длительного непрерывного упражнения с равномерной нагрузкой (упражнения с большой длительностью от 0,5ч. до 2 ч.) и переменной нагрузкой (упражнения с длительностью от 40 мин. до 1 ч. с несколькими ускорениями на различных дистанциях). </w:t>
            </w:r>
          </w:p>
        </w:tc>
      </w:tr>
      <w:tr w:rsidR="00154703" w:rsidRPr="008A2957" w14:paraId="258D4297" w14:textId="77777777" w:rsidTr="00154703">
        <w:trPr>
          <w:trHeight w:val="1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FE9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65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гибкости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F56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15/5 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045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Комплексы на расслабление и растяжение мышц. </w:t>
            </w:r>
          </w:p>
        </w:tc>
      </w:tr>
      <w:tr w:rsidR="00154703" w:rsidRPr="008A2957" w14:paraId="3CCCD93A" w14:textId="77777777" w:rsidTr="00154703">
        <w:trPr>
          <w:trHeight w:val="107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76F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Специальная физическая подготовка 26/17час. </w:t>
            </w:r>
          </w:p>
        </w:tc>
      </w:tr>
      <w:tr w:rsidR="00154703" w:rsidRPr="008A2957" w14:paraId="4F10324A" w14:textId="77777777" w:rsidTr="00154703">
        <w:trPr>
          <w:trHeight w:val="2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FF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F31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скоростно-силовых качеств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9B5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13/9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735A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Броски набивного мяча двумя руками от головы, имитируя передачу сверху двумя руками, фазы ударного движения в нападающем ударе бросок набивного мяча в пол. </w:t>
            </w:r>
          </w:p>
        </w:tc>
      </w:tr>
      <w:tr w:rsidR="00154703" w:rsidRPr="008A2957" w14:paraId="3CD5FC58" w14:textId="77777777" w:rsidTr="004B4FB4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E9E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62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специальной выносливости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F71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13/8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3C2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Скоростная выносливость: перемещения в различных направлениях с максимальной скоростью, тоже с падениями, выполнение технических приёмов- передача снизу, сверху, блок, после перемещения. </w:t>
            </w:r>
          </w:p>
          <w:p w14:paraId="17BC4DEC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Прыжковая выносливость: упражнения со скакалкой, многократное </w:t>
            </w:r>
            <w:proofErr w:type="spellStart"/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напрыгивание</w:t>
            </w:r>
            <w:proofErr w:type="spellEnd"/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имитационные и игровые упражнения. </w:t>
            </w:r>
          </w:p>
          <w:p w14:paraId="2E062569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выносливость: игры с увеличением количества партий, уменьшением количества игроков с </w:t>
            </w: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заполнением перерывов между партиями выполнением прыжковых или беговых упражнений. </w:t>
            </w:r>
          </w:p>
        </w:tc>
      </w:tr>
      <w:tr w:rsidR="00154703" w:rsidRPr="008A2957" w14:paraId="13FD5843" w14:textId="77777777" w:rsidTr="00154703">
        <w:trPr>
          <w:trHeight w:val="107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59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Технико-тактическая подготовка 46/31час. </w:t>
            </w:r>
          </w:p>
        </w:tc>
      </w:tr>
      <w:tr w:rsidR="00154703" w:rsidRPr="008A2957" w14:paraId="7E224425" w14:textId="77777777" w:rsidTr="00154703">
        <w:trPr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C1C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ACFE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6C9A0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24/16 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1F0DE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с мячом одного или двух игроков, нижняя передача мяча на месте, нижняя передача мяча в </w:t>
            </w:r>
          </w:p>
        </w:tc>
      </w:tr>
      <w:tr w:rsidR="00154703" w:rsidRPr="008A2957" w14:paraId="639859A3" w14:textId="77777777" w:rsidTr="00154703">
        <w:trPr>
          <w:gridAfter w:val="1"/>
          <w:wAfter w:w="31" w:type="dxa"/>
          <w:trHeight w:val="8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D34EF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611B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E300F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5694D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 и основные стойки, подача снизу и приём подачи, ловля, броски и передача- игра с нижней подачей, игра в волейбол 2х2,3х3,4х4, ловля и броски для верхней передачи. Верхняя передача из глубины площадки к сетке, верхняя передача около сетки, нападающий удар, приём ударов после перемещения, приём ударов с определением направления.</w:t>
            </w:r>
          </w:p>
        </w:tc>
      </w:tr>
      <w:tr w:rsidR="00154703" w:rsidRPr="008A2957" w14:paraId="7CC02841" w14:textId="77777777" w:rsidTr="00154703">
        <w:trPr>
          <w:gridAfter w:val="1"/>
          <w:wAfter w:w="31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D2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946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8EF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22/15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61A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Тактика подач, индивидуальные тактические действия, скрытые передачи, отвлекающие действия, групповые действия в нападении, взаимодействие в защите. </w:t>
            </w:r>
          </w:p>
        </w:tc>
      </w:tr>
      <w:tr w:rsidR="00154703" w:rsidRPr="008A2957" w14:paraId="7BE9C8FA" w14:textId="77777777" w:rsidTr="00154703">
        <w:trPr>
          <w:gridAfter w:val="1"/>
          <w:wAfter w:w="31" w:type="dxa"/>
          <w:trHeight w:val="107"/>
        </w:trPr>
        <w:tc>
          <w:tcPr>
            <w:tcW w:w="9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2D54CA2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Участие в соревнованиях, инструкторская и судейская практика 28/19 час. </w:t>
            </w:r>
          </w:p>
        </w:tc>
      </w:tr>
      <w:tr w:rsidR="00154703" w:rsidRPr="008A2957" w14:paraId="6B3D7923" w14:textId="77777777" w:rsidTr="00154703">
        <w:trPr>
          <w:gridAfter w:val="1"/>
          <w:wAfter w:w="31" w:type="dxa"/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ED6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16D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Соревнования, профессиональные пробы (судейство, проведение и обслуживание соревнований)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E1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28/19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4D0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Инструкторская и судейская практика : планирование соревнований, виды соревнований (формы, характер и способы проведения соревнований). </w:t>
            </w:r>
          </w:p>
          <w:p w14:paraId="580FA51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в соревнованиях: контрольных играх - 2 раза в год. </w:t>
            </w:r>
          </w:p>
        </w:tc>
      </w:tr>
      <w:tr w:rsidR="00154703" w:rsidRPr="008A2957" w14:paraId="7D706BCF" w14:textId="77777777" w:rsidTr="00154703">
        <w:trPr>
          <w:gridAfter w:val="1"/>
          <w:wAfter w:w="31" w:type="dxa"/>
          <w:trHeight w:val="107"/>
        </w:trPr>
        <w:tc>
          <w:tcPr>
            <w:tcW w:w="9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05D1160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Контрольные испытания 5/3 час. </w:t>
            </w:r>
          </w:p>
        </w:tc>
      </w:tr>
      <w:tr w:rsidR="00154703" w:rsidRPr="008A2957" w14:paraId="4F3A2935" w14:textId="77777777" w:rsidTr="00154703">
        <w:trPr>
          <w:gridAfter w:val="1"/>
          <w:wAfter w:w="31" w:type="dxa"/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F8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DA5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нормативы текущей аттестации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99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5/3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03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проводится в течение учебного года тренером-преподавателем</w:t>
            </w:r>
            <w:r w:rsidRPr="008A29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контрольным нормативам (приложение 1,2,3 Программы), с фиксацией результатов в журналах учёта групповых занятий. </w:t>
            </w:r>
          </w:p>
        </w:tc>
      </w:tr>
      <w:tr w:rsidR="00154703" w:rsidRPr="008A2957" w14:paraId="45CBC214" w14:textId="77777777" w:rsidTr="00154703">
        <w:trPr>
          <w:gridAfter w:val="1"/>
          <w:wAfter w:w="31" w:type="dxa"/>
          <w:trHeight w:val="107"/>
        </w:trPr>
        <w:tc>
          <w:tcPr>
            <w:tcW w:w="986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54BBE2F" w14:textId="77777777" w:rsidR="00154703" w:rsidRPr="008A2957" w:rsidRDefault="00154703" w:rsidP="0015470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 w:rsidRPr="00FF1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E6674" w:rsidRPr="00FF18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216/144</w:t>
            </w:r>
            <w:r w:rsidRPr="008A29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4E14B2A" w14:textId="77777777" w:rsidR="004B4FB4" w:rsidRDefault="004B4FB4" w:rsidP="0015470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0D5230" w14:textId="77777777" w:rsidR="004B4FB4" w:rsidRDefault="004B4FB4" w:rsidP="0015470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16E3AA" w14:textId="77777777" w:rsidR="004B4FB4" w:rsidRDefault="004B4FB4" w:rsidP="0015470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8BDA2" w14:textId="77777777" w:rsidR="004B4FB4" w:rsidRDefault="004B4FB4" w:rsidP="0015470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FFD7A1" w14:textId="77777777" w:rsidR="00154703" w:rsidRPr="008A2957" w:rsidRDefault="004B4FB4" w:rsidP="0015470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154703"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УЧЕБНО-ТЕМАТИЧЕСКИЙ ПЛАН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394"/>
        <w:gridCol w:w="851"/>
        <w:gridCol w:w="34"/>
        <w:gridCol w:w="1883"/>
        <w:gridCol w:w="7"/>
        <w:gridCol w:w="1892"/>
      </w:tblGrid>
      <w:tr w:rsidR="00154703" w:rsidRPr="008A2957" w14:paraId="58B62742" w14:textId="77777777" w:rsidTr="00154703">
        <w:trPr>
          <w:trHeight w:val="478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004EB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C9858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область, раздел спортивной подготовки</w:t>
            </w:r>
          </w:p>
          <w:p w14:paraId="0513B9C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</w:p>
          <w:p w14:paraId="60CAA9D5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67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спортивной подготовки</w:t>
            </w:r>
          </w:p>
        </w:tc>
      </w:tr>
      <w:tr w:rsidR="00154703" w:rsidRPr="008A2957" w14:paraId="66D27887" w14:textId="77777777" w:rsidTr="00154703">
        <w:trPr>
          <w:trHeight w:val="414"/>
        </w:trPr>
        <w:tc>
          <w:tcPr>
            <w:tcW w:w="4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CFB9F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DEB2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Спортивно-оздоровительный этап (СОГ) </w:t>
            </w:r>
          </w:p>
        </w:tc>
      </w:tr>
      <w:tr w:rsidR="00154703" w:rsidRPr="008A2957" w14:paraId="10E4960F" w14:textId="77777777" w:rsidTr="00154703">
        <w:trPr>
          <w:trHeight w:val="493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29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1F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403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Часы  </w:t>
            </w:r>
          </w:p>
          <w:p w14:paraId="1F2CFB6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ч/</w:t>
            </w:r>
            <w:proofErr w:type="spellStart"/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140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ind w:left="5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Часы </w:t>
            </w:r>
          </w:p>
          <w:p w14:paraId="3C57D71F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ч/</w:t>
            </w:r>
            <w:proofErr w:type="spellStart"/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154703" w:rsidRPr="008A2957" w14:paraId="607CAC71" w14:textId="77777777" w:rsidTr="000E6674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D701A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732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Теоретическая и психологическая подготовка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32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600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A20" w14:textId="77777777" w:rsidR="00154703" w:rsidRPr="008A2957" w:rsidRDefault="00154703" w:rsidP="000E6674">
            <w:pPr>
              <w:tabs>
                <w:tab w:val="center" w:pos="83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54703" w:rsidRPr="008A2957" w14:paraId="3EF9F105" w14:textId="77777777" w:rsidTr="000E6674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05DC5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591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B9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760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759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54703" w:rsidRPr="008A2957" w14:paraId="0DE3E9A4" w14:textId="77777777" w:rsidTr="000E6674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035CB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7294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CB2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5D7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664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54703" w:rsidRPr="008A2957" w14:paraId="21C4246D" w14:textId="77777777" w:rsidTr="000E6674">
        <w:trPr>
          <w:trHeight w:val="1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EDD9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3A8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765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C7C" w14:textId="77777777" w:rsidR="00154703" w:rsidRPr="008A2957" w:rsidRDefault="00154703" w:rsidP="000E6674">
            <w:pPr>
              <w:tabs>
                <w:tab w:val="center" w:pos="83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3C5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54703" w:rsidRPr="008A2957" w14:paraId="16576D6E" w14:textId="77777777" w:rsidTr="000E6674">
        <w:trPr>
          <w:trHeight w:val="10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6247D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C6C5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соревнованиях (контрольных играх), инструкторская и судейская практика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B0A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8FE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381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54703" w:rsidRPr="008A2957" w14:paraId="174224C8" w14:textId="77777777" w:rsidTr="000E6674">
        <w:trPr>
          <w:trHeight w:val="7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DC5F7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6A1" w14:textId="77777777" w:rsidR="00154703" w:rsidRPr="008A2957" w:rsidRDefault="00154703" w:rsidP="004B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испытания, в рамках текущего контроля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66C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F19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EF5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703" w:rsidRPr="008A2957" w14:paraId="676E5792" w14:textId="77777777" w:rsidTr="00154703">
        <w:trPr>
          <w:trHeight w:val="11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D616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E422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AB389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657AE" w14:textId="77777777" w:rsidR="00154703" w:rsidRPr="008A2957" w:rsidRDefault="00154703" w:rsidP="000E6674">
            <w:pPr>
              <w:autoSpaceDE w:val="0"/>
              <w:autoSpaceDN w:val="0"/>
              <w:adjustRightInd w:val="0"/>
              <w:spacing w:after="0"/>
              <w:ind w:lef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226012" w14:textId="77777777" w:rsidR="004B4FB4" w:rsidRDefault="004B4FB4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C58D3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sz w:val="24"/>
          <w:szCs w:val="24"/>
        </w:rPr>
        <w:t>Максимальный объём тренировочной нагрузки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562"/>
        <w:gridCol w:w="1562"/>
        <w:gridCol w:w="1562"/>
        <w:gridCol w:w="1562"/>
        <w:gridCol w:w="1562"/>
      </w:tblGrid>
      <w:tr w:rsidR="00DA6B92" w:rsidRPr="008A2957" w14:paraId="76ABB36E" w14:textId="77777777" w:rsidTr="00154703">
        <w:trPr>
          <w:trHeight w:val="77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8AB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Этап подготовки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C93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C93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Минимальная наполняемость группы (человек)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D96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Оптимальный (рекомендуемый) количественный состав группы (человек)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039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569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Максимальный объем тренировочной нагрузки в неделю в академических часах </w:t>
            </w:r>
          </w:p>
        </w:tc>
      </w:tr>
      <w:tr w:rsidR="00DA6B92" w:rsidRPr="008A2957" w14:paraId="52FDAECB" w14:textId="77777777" w:rsidTr="00154703">
        <w:trPr>
          <w:trHeight w:val="38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C32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этап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01B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2C3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C58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15-20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D13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B55" w14:textId="77777777" w:rsidR="00DA6B92" w:rsidRPr="003D2BC1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6*** </w:t>
            </w:r>
          </w:p>
        </w:tc>
      </w:tr>
    </w:tbl>
    <w:p w14:paraId="6927944F" w14:textId="77777777" w:rsidR="00DA6B92" w:rsidRPr="008A2957" w:rsidRDefault="00DA6B92" w:rsidP="004B4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957">
        <w:rPr>
          <w:rFonts w:ascii="Times New Roman" w:hAnsi="Times New Roman" w:cs="Times New Roman"/>
          <w:sz w:val="24"/>
          <w:szCs w:val="24"/>
        </w:rPr>
        <w:t>***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</w:t>
      </w:r>
    </w:p>
    <w:p w14:paraId="2E71907D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более чем на 2 часа в неделю с возможностью увеличения в каникулярный период, но не более чем на 25% от годового тренировочного объема. </w:t>
      </w:r>
    </w:p>
    <w:p w14:paraId="55C0D391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>В соответствии с этими нормативами общий объём программы может быть различным в зависимости от места, состава занимающихся и целей реализации программы и составлять от 2</w:t>
      </w:r>
      <w:r w:rsidR="004B4FB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4B4FB4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 и соответственно 6 и 4 часа в неделю. </w:t>
      </w:r>
    </w:p>
    <w:p w14:paraId="61813871" w14:textId="77777777" w:rsidR="004B4FB4" w:rsidRDefault="004B4FB4" w:rsidP="004B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F2DEE" w14:textId="77777777" w:rsidR="004B4FB4" w:rsidRDefault="004B4FB4" w:rsidP="004B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1C600" w14:textId="77777777" w:rsidR="004B4FB4" w:rsidRDefault="004B4FB4" w:rsidP="004B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5ACDD" w14:textId="77777777" w:rsidR="004B4FB4" w:rsidRDefault="004B4FB4" w:rsidP="004B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58356" w14:textId="77777777" w:rsidR="00DA6B92" w:rsidRPr="008A2957" w:rsidRDefault="00DA6B92" w:rsidP="004B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тренировочной работы</w:t>
      </w:r>
    </w:p>
    <w:tbl>
      <w:tblPr>
        <w:tblpPr w:leftFromText="180" w:rightFromText="180" w:vertAnchor="text" w:horzAnchor="margin" w:tblpXSpec="center" w:tblpY="704"/>
        <w:tblW w:w="96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12"/>
        <w:gridCol w:w="1704"/>
        <w:gridCol w:w="1701"/>
        <w:gridCol w:w="1559"/>
        <w:gridCol w:w="1484"/>
      </w:tblGrid>
      <w:tr w:rsidR="00DA6B92" w:rsidRPr="004B4FB4" w14:paraId="2B5033BB" w14:textId="77777777" w:rsidTr="004B4FB4">
        <w:trPr>
          <w:trHeight w:val="79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731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18C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ED2A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Режим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523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Максимальная продолжительность одного занятия (в академ.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35F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Максимальное количество часов в неделю (в академ. час)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48B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Годовой объем учебно-тренировочной работы (час/год)</w:t>
            </w:r>
          </w:p>
        </w:tc>
      </w:tr>
      <w:tr w:rsidR="00DA6B92" w:rsidRPr="004B4FB4" w14:paraId="16014890" w14:textId="77777777" w:rsidTr="004B4FB4">
        <w:trPr>
          <w:trHeight w:val="52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F5C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F68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176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учебных недель на базе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5D3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14:paraId="377FC511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минут)</w:t>
            </w:r>
          </w:p>
          <w:p w14:paraId="3BB7E8EE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E71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F91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A6B92" w:rsidRPr="004B4FB4" w14:paraId="63E0406E" w14:textId="77777777" w:rsidTr="004B4FB4">
        <w:trPr>
          <w:trHeight w:val="93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B98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714B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A9A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учебных недель на базе Образовательной организации либо на базе общеобразовательных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F45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14:paraId="2D569BD2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 минут)</w:t>
            </w:r>
          </w:p>
          <w:p w14:paraId="6EA49224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A87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2CC" w14:textId="77777777" w:rsidR="00DA6B92" w:rsidRPr="004B4FB4" w:rsidRDefault="00DA6B92" w:rsidP="004B4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14:paraId="2D14B3C6" w14:textId="77777777" w:rsidR="00DA6B92" w:rsidRPr="008A2957" w:rsidRDefault="00DA6B92" w:rsidP="004B4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A6B92" w:rsidRPr="008A2957" w:rsidSect="00DA6B92">
          <w:pgSz w:w="11906" w:h="17338"/>
          <w:pgMar w:top="1134" w:right="850" w:bottom="1134" w:left="1701" w:header="720" w:footer="720" w:gutter="0"/>
          <w:cols w:space="720"/>
          <w:noEndnote/>
        </w:sectPr>
      </w:pPr>
    </w:p>
    <w:p w14:paraId="0E41776B" w14:textId="77777777" w:rsidR="000E6674" w:rsidRPr="008A2957" w:rsidRDefault="000E6674" w:rsidP="000E66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5.ОЖИДАЕМЫЕ РЕЗУЛЬТАТЫ</w:t>
      </w:r>
    </w:p>
    <w:p w14:paraId="008EF81A" w14:textId="77777777" w:rsidR="000E6674" w:rsidRPr="008A2957" w:rsidRDefault="000E6674" w:rsidP="000E667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РЕАЛИЗАЦИИ ПРОГРАММЫ И ОСНОВНЫЕ ПОКАЗАТЕЛИ ОЦЕНКИ УРОВНЯ ОСВОЕНИЯ ПРОГРАММЫ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0E6674" w:rsidRPr="008A2957" w14:paraId="358BC5DE" w14:textId="77777777" w:rsidTr="001E476F">
        <w:trPr>
          <w:trHeight w:val="288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1B7" w14:textId="77777777" w:rsidR="000E6674" w:rsidRPr="008A2957" w:rsidRDefault="000E6674" w:rsidP="001E47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9A9" w14:textId="77777777" w:rsidR="000E6674" w:rsidRPr="008A2957" w:rsidRDefault="000E6674" w:rsidP="001E47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Основные показатели оценки результатов </w:t>
            </w:r>
          </w:p>
        </w:tc>
      </w:tr>
      <w:tr w:rsidR="000E6674" w:rsidRPr="008A2957" w14:paraId="21ECE3AA" w14:textId="77777777" w:rsidTr="001E476F">
        <w:trPr>
          <w:trHeight w:val="4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329" w14:textId="77777777" w:rsidR="000E6674" w:rsidRPr="008A2957" w:rsidRDefault="000E6674" w:rsidP="001E47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Мотивированность на продолжение занятий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9C0" w14:textId="77777777" w:rsidR="000E6674" w:rsidRPr="008A2957" w:rsidRDefault="000E6674" w:rsidP="001E47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сохранности контингента на следующем году обучения не менее чем 50% </w:t>
            </w:r>
          </w:p>
        </w:tc>
      </w:tr>
      <w:tr w:rsidR="000E6674" w:rsidRPr="008A2957" w14:paraId="5AB10624" w14:textId="77777777" w:rsidTr="001E476F">
        <w:trPr>
          <w:trHeight w:val="77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AFB" w14:textId="77777777" w:rsidR="000E6674" w:rsidRPr="008A2957" w:rsidRDefault="000E6674" w:rsidP="001E47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участия в спортивно-массовых мероприятиях физкультурно-спортивной направленности (в соответствии с содержанием программы)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17D5" w14:textId="77777777" w:rsidR="000E6674" w:rsidRPr="008A2957" w:rsidRDefault="000E6674" w:rsidP="001E47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% участия от возможного количества мероприятий по утверждённому плану (с учётом вида спорта) за полугодие </w:t>
            </w:r>
          </w:p>
        </w:tc>
      </w:tr>
      <w:tr w:rsidR="000E6674" w:rsidRPr="008A2957" w14:paraId="2F399622" w14:textId="77777777" w:rsidTr="001E476F">
        <w:trPr>
          <w:trHeight w:val="288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305" w14:textId="77777777" w:rsidR="000E6674" w:rsidRPr="008A2957" w:rsidRDefault="000E6674" w:rsidP="001E47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прирост показателей уровня освоения программы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EE5" w14:textId="77777777" w:rsidR="000E6674" w:rsidRPr="008A2957" w:rsidRDefault="000E6674" w:rsidP="001E476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динамика (любой уровень)</w:t>
            </w:r>
          </w:p>
        </w:tc>
      </w:tr>
    </w:tbl>
    <w:p w14:paraId="4F416001" w14:textId="77777777" w:rsidR="000E6674" w:rsidRPr="008A2957" w:rsidRDefault="000E6674" w:rsidP="000E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0CF569" w14:textId="77777777" w:rsidR="000E6674" w:rsidRPr="008A2957" w:rsidRDefault="000E6674" w:rsidP="000E6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итогам реализации программы обучающийся сможет решать следующие жизненно-практические задачи: </w:t>
      </w:r>
    </w:p>
    <w:p w14:paraId="7E2F77F6" w14:textId="77777777" w:rsidR="000E6674" w:rsidRPr="008A2957" w:rsidRDefault="000E6674" w:rsidP="000E6674">
      <w:pPr>
        <w:autoSpaceDE w:val="0"/>
        <w:autoSpaceDN w:val="0"/>
        <w:adjustRightInd w:val="0"/>
        <w:spacing w:after="3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свое состояние здоровья; </w:t>
      </w:r>
    </w:p>
    <w:p w14:paraId="7E1A08C2" w14:textId="77777777" w:rsidR="000E6674" w:rsidRPr="008A2957" w:rsidRDefault="000E6674" w:rsidP="000E6674">
      <w:pPr>
        <w:autoSpaceDE w:val="0"/>
        <w:autoSpaceDN w:val="0"/>
        <w:adjustRightInd w:val="0"/>
        <w:spacing w:after="3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составить режим дня, подобрать сбалансированное питание; </w:t>
      </w:r>
    </w:p>
    <w:p w14:paraId="47CEE600" w14:textId="77777777" w:rsidR="000E6674" w:rsidRPr="008A2957" w:rsidRDefault="000E6674" w:rsidP="000E6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средства закаливания; </w:t>
      </w:r>
    </w:p>
    <w:p w14:paraId="675A5AA6" w14:textId="77777777" w:rsidR="000E6674" w:rsidRPr="008A2957" w:rsidRDefault="000E6674" w:rsidP="000E6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548B8B" w14:textId="77777777" w:rsidR="000E6674" w:rsidRPr="008A2957" w:rsidRDefault="000E6674" w:rsidP="000E6674">
      <w:pPr>
        <w:autoSpaceDE w:val="0"/>
        <w:autoSpaceDN w:val="0"/>
        <w:adjustRightInd w:val="0"/>
        <w:spacing w:after="3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оказать первую помощь при ушибах, растяжениях, вывихах, переломах; </w:t>
      </w:r>
    </w:p>
    <w:p w14:paraId="167A02EE" w14:textId="77777777" w:rsidR="000E6674" w:rsidRPr="008A2957" w:rsidRDefault="000E6674" w:rsidP="000E6674">
      <w:pPr>
        <w:autoSpaceDE w:val="0"/>
        <w:autoSpaceDN w:val="0"/>
        <w:adjustRightInd w:val="0"/>
        <w:spacing w:after="38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регулировать психологическое состояние на тренировочных занятиях и соревнованиях; </w:t>
      </w:r>
    </w:p>
    <w:p w14:paraId="61CF171C" w14:textId="77777777" w:rsidR="000E6674" w:rsidRPr="008A2957" w:rsidRDefault="000E6674" w:rsidP="000E66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- противостоять неблагоприятным воздействиям. </w:t>
      </w:r>
    </w:p>
    <w:p w14:paraId="60B68548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3FB83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74C10E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1F2893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647E39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4B1D0F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6A5CF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33DC79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9E0BE9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3BD086" w14:textId="77777777" w:rsidR="000E6674" w:rsidRDefault="000E6674" w:rsidP="000E66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Календарный</w:t>
      </w:r>
      <w:r w:rsidR="00DA6B92"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план – график </w:t>
      </w:r>
    </w:p>
    <w:p w14:paraId="0DBB6738" w14:textId="77777777" w:rsidR="00DA6B92" w:rsidRPr="008A2957" w:rsidRDefault="00DA6B92" w:rsidP="000E66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распределения учебных часов по предметным областям (разделам обучения) для спортивно – оздоровительного этапа подготовки.</w:t>
      </w:r>
    </w:p>
    <w:p w14:paraId="69738E35" w14:textId="77777777" w:rsidR="00DA6B92" w:rsidRDefault="00DA6B92" w:rsidP="000E66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(тренировочная нагрузка 6</w:t>
      </w:r>
      <w:r w:rsidR="00923A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 в неделю)</w:t>
      </w:r>
    </w:p>
    <w:tbl>
      <w:tblPr>
        <w:tblW w:w="10490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984"/>
        <w:gridCol w:w="708"/>
        <w:gridCol w:w="850"/>
        <w:gridCol w:w="851"/>
        <w:gridCol w:w="992"/>
        <w:gridCol w:w="851"/>
        <w:gridCol w:w="708"/>
        <w:gridCol w:w="993"/>
        <w:gridCol w:w="708"/>
        <w:gridCol w:w="851"/>
        <w:gridCol w:w="571"/>
      </w:tblGrid>
      <w:tr w:rsidR="00DA6B92" w:rsidRPr="00EB7D08" w14:paraId="53B06D05" w14:textId="77777777" w:rsidTr="00923A82">
        <w:trPr>
          <w:trHeight w:val="1497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04E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Предметная область, раздел</w:t>
            </w:r>
          </w:p>
          <w:p w14:paraId="17982D2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спортивной подготовки </w:t>
            </w:r>
          </w:p>
          <w:p w14:paraId="44087886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A3C" w14:textId="77777777" w:rsidR="00DA6B92" w:rsidRPr="00EB7D08" w:rsidRDefault="00DA6B92" w:rsidP="001547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  <w:p w14:paraId="0AD20334" w14:textId="77777777" w:rsidR="00DA6B92" w:rsidRPr="00EB7D08" w:rsidRDefault="00DA6B92" w:rsidP="001547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D1863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62F2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BC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D7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1E7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9ED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F3A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DA6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162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B9D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DA6B92" w:rsidRPr="00EB7D08" w14:paraId="06AAFB94" w14:textId="77777777" w:rsidTr="00923A82">
        <w:trPr>
          <w:trHeight w:val="4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3BE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B38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Теоретическая и психологическая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9D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71C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1F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135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E0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F66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DE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D40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1A9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030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DA6B92" w:rsidRPr="00EB7D08" w14:paraId="783F2F0E" w14:textId="77777777" w:rsidTr="00923A82">
        <w:trPr>
          <w:trHeight w:val="3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3F2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A2E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CCD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22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55D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42CC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6EC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4B45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040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3F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EE1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0C2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DA6B92" w:rsidRPr="00EB7D08" w14:paraId="61CB82F4" w14:textId="77777777" w:rsidTr="00923A82">
        <w:trPr>
          <w:trHeight w:val="3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F36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FA9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67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4BC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CE9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D9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74F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7DC9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AED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6F2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B61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D6E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DA6B92" w:rsidRPr="00EB7D08" w14:paraId="2087AD82" w14:textId="77777777" w:rsidTr="00923A82">
        <w:trPr>
          <w:trHeight w:val="3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BBD5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C296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Технико</w:t>
            </w:r>
            <w:proofErr w:type="spellEnd"/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тактическая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DD427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08D52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A629F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653D0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A3B8A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AE2F8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202A8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CDA93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F053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57F76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DA6B92" w:rsidRPr="00EB7D08" w14:paraId="4A5C1802" w14:textId="77777777" w:rsidTr="00923A82">
        <w:trPr>
          <w:trHeight w:val="8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D53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EC5E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соревнованиях (контрольных играх), инструкторская и судейская практика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300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153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D5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E0A2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468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468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F76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F38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33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F1B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DA6B92" w:rsidRPr="00EB7D08" w14:paraId="51DF9782" w14:textId="77777777" w:rsidTr="00923A82">
        <w:trPr>
          <w:trHeight w:val="6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AEE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D03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испытания, в рамках текущего контроля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9AF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DE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9F6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CCE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DE3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29D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255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3CA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F37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ADC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DA6B92" w:rsidRPr="00EB7D08" w14:paraId="1D61CE35" w14:textId="77777777" w:rsidTr="00923A82">
        <w:trPr>
          <w:trHeight w:val="7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42B0D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683" w14:textId="77777777" w:rsidR="00DA6B92" w:rsidRPr="00EB7D08" w:rsidRDefault="00DA6B92" w:rsidP="0015470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  <w:p w14:paraId="2D9C208C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658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5DA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E04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FA2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5FBD3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A9C8D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153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0C5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388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A91" w14:textId="77777777" w:rsidR="00DA6B92" w:rsidRPr="00EB7D08" w:rsidRDefault="00DA6B92" w:rsidP="00154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26 </w:t>
            </w:r>
          </w:p>
        </w:tc>
      </w:tr>
    </w:tbl>
    <w:p w14:paraId="4C307D34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4013B8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учебный план – график распределения учебных часов по предметным областям (разделам обучения) для спортивно – оздоровительного этапа подготовки.</w:t>
      </w:r>
    </w:p>
    <w:p w14:paraId="64418642" w14:textId="77777777" w:rsidR="00DA6B92" w:rsidRPr="008A2957" w:rsidRDefault="00DA6B92" w:rsidP="00DA6B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(тренировочная нагрузка 4ч. в неделю)</w:t>
      </w:r>
    </w:p>
    <w:tbl>
      <w:tblPr>
        <w:tblW w:w="10490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605"/>
        <w:gridCol w:w="850"/>
        <w:gridCol w:w="851"/>
        <w:gridCol w:w="850"/>
        <w:gridCol w:w="567"/>
        <w:gridCol w:w="7"/>
        <w:gridCol w:w="277"/>
        <w:gridCol w:w="567"/>
        <w:gridCol w:w="17"/>
        <w:gridCol w:w="408"/>
        <w:gridCol w:w="425"/>
        <w:gridCol w:w="29"/>
        <w:gridCol w:w="396"/>
        <w:gridCol w:w="426"/>
        <w:gridCol w:w="38"/>
        <w:gridCol w:w="387"/>
        <w:gridCol w:w="850"/>
        <w:gridCol w:w="709"/>
        <w:gridCol w:w="627"/>
        <w:gridCol w:w="36"/>
        <w:gridCol w:w="46"/>
      </w:tblGrid>
      <w:tr w:rsidR="00DA6B92" w:rsidRPr="00EB7D08" w14:paraId="71F8B8B6" w14:textId="77777777" w:rsidTr="00EB7D08">
        <w:trPr>
          <w:gridAfter w:val="1"/>
          <w:wAfter w:w="46" w:type="dxa"/>
          <w:trHeight w:val="4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B1A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Предметная область, раздел спортивной подготовки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837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2AC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80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0A99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27C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F0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AC2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9E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9F3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09D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DA6B92" w:rsidRPr="00EB7D08" w14:paraId="05D72498" w14:textId="77777777" w:rsidTr="00EB7D08">
        <w:trPr>
          <w:trHeight w:val="47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85D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781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Теоретическая и психологиче</w:t>
            </w: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31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B71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8F9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86A04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1F7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149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BF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9C0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0BA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1A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DA6B92" w:rsidRPr="00EB7D08" w14:paraId="06A023F9" w14:textId="77777777" w:rsidTr="00EB7D08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54A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8F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6703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6ED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47E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C790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53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13D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095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B6D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063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CFE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</w:tr>
      <w:tr w:rsidR="00DA6B92" w:rsidRPr="00EB7D08" w14:paraId="67B31356" w14:textId="77777777" w:rsidTr="00EB7D08">
        <w:trPr>
          <w:gridAfter w:val="2"/>
          <w:wAfter w:w="82" w:type="dxa"/>
          <w:trHeight w:val="3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B922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799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82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57A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3E9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C4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FF9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56E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BDD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0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8C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801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DA6B92" w:rsidRPr="00EB7D08" w14:paraId="1AD85F47" w14:textId="77777777" w:rsidTr="00EB7D08">
        <w:trPr>
          <w:gridAfter w:val="2"/>
          <w:wAfter w:w="82" w:type="dxa"/>
          <w:trHeight w:val="3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9B430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28F80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Технико</w:t>
            </w:r>
            <w:proofErr w:type="spellEnd"/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тактическая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D0D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4339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972D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795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B7F81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7589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EB7A0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715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49031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C835E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DA6B92" w:rsidRPr="00EB7D08" w14:paraId="07B56D29" w14:textId="77777777" w:rsidTr="00EB7D08">
        <w:trPr>
          <w:gridAfter w:val="2"/>
          <w:wAfter w:w="82" w:type="dxa"/>
          <w:trHeight w:val="8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E1F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87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соревнованиях (контрольных играх), инструкторская и судейская практика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B2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C8E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EB4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54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94A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39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6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E4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0EF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42E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DA6B92" w:rsidRPr="00EB7D08" w14:paraId="39118140" w14:textId="77777777" w:rsidTr="00EB7D08">
        <w:trPr>
          <w:gridAfter w:val="2"/>
          <w:wAfter w:w="82" w:type="dxa"/>
          <w:trHeight w:val="6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634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E75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испытания, в рамках текущего контроля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11C1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C3E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C4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CE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382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5A7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94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561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9A0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296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EB7D08" w:rsidRPr="00EB7D08" w14:paraId="330B7AFC" w14:textId="77777777" w:rsidTr="00EB7D08">
        <w:trPr>
          <w:gridAfter w:val="2"/>
          <w:wAfter w:w="82" w:type="dxa"/>
          <w:trHeight w:val="9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85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F88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3A4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F40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777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96D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BB3" w14:textId="77777777" w:rsidR="00DA6B92" w:rsidRPr="00EB7D08" w:rsidRDefault="00EB7D08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DA6B92"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AAB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763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5ED" w14:textId="77777777" w:rsidR="00DA6B92" w:rsidRPr="00EB7D08" w:rsidRDefault="00EB7D08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A6B92"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3C5" w14:textId="77777777" w:rsidR="00DA6B92" w:rsidRPr="00EB7D08" w:rsidRDefault="00DA6B92" w:rsidP="00EB7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D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 </w:t>
            </w:r>
          </w:p>
        </w:tc>
      </w:tr>
    </w:tbl>
    <w:p w14:paraId="5A79D4C9" w14:textId="77777777" w:rsidR="00DA6B92" w:rsidRPr="00105A64" w:rsidRDefault="00DA6B92" w:rsidP="00105A64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E5088D" w14:textId="77777777" w:rsidR="00F755F6" w:rsidRDefault="00923A82" w:rsidP="00923A82">
      <w:pPr>
        <w:pStyle w:val="ab"/>
        <w:shd w:val="clear" w:color="auto" w:fill="FFFFFF"/>
        <w:spacing w:before="0" w:beforeAutospacing="0" w:after="136" w:afterAutospacing="0"/>
        <w:ind w:firstLine="709"/>
        <w:jc w:val="center"/>
        <w:rPr>
          <w:b/>
          <w:bCs/>
        </w:rPr>
      </w:pPr>
      <w:r>
        <w:rPr>
          <w:b/>
          <w:bCs/>
        </w:rPr>
        <w:t>7. УСЛОВИЯ РЕАЛИЗАЦИИ ПРОГРАММЫ</w:t>
      </w:r>
      <w:r w:rsidR="00F755F6" w:rsidRPr="00105A64">
        <w:t> </w:t>
      </w:r>
      <w:r w:rsidR="00F755F6" w:rsidRPr="00105A64">
        <w:rPr>
          <w:b/>
          <w:bCs/>
        </w:rPr>
        <w:t>:</w:t>
      </w:r>
    </w:p>
    <w:p w14:paraId="0385C16C" w14:textId="77777777" w:rsidR="00923A82" w:rsidRPr="00105A64" w:rsidRDefault="00923A82" w:rsidP="00923A82">
      <w:pPr>
        <w:pStyle w:val="ab"/>
        <w:shd w:val="clear" w:color="auto" w:fill="FFFFFF"/>
        <w:spacing w:before="0" w:beforeAutospacing="0" w:after="136" w:afterAutospacing="0"/>
        <w:ind w:firstLine="709"/>
        <w:jc w:val="center"/>
      </w:pPr>
    </w:p>
    <w:p w14:paraId="3D5A088D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rPr>
          <w:u w:val="single"/>
        </w:rPr>
        <w:t>Материально-технические условия</w:t>
      </w:r>
      <w:r w:rsidRPr="00105A64">
        <w:t>:</w:t>
      </w:r>
    </w:p>
    <w:p w14:paraId="4206EB87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t>- обеспечение учебно-наглядными пособиями по волейболу, пополнение материальной базы волейбольными мячами, сеткой и др. инвентарём.</w:t>
      </w:r>
    </w:p>
    <w:p w14:paraId="1E867FDF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rPr>
          <w:u w:val="single"/>
        </w:rPr>
        <w:t>Педагогические условия</w:t>
      </w:r>
      <w:r w:rsidRPr="00105A64">
        <w:t>:</w:t>
      </w:r>
    </w:p>
    <w:p w14:paraId="28E46215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t>-учёт индивидуальных и возрастных особенностей подростков в использовании форм, средств и способов реализации программы;</w:t>
      </w:r>
    </w:p>
    <w:p w14:paraId="5C9391D3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t xml:space="preserve">-соблюдение единства педагогических требований во взаимоотношениях с </w:t>
      </w:r>
      <w:r w:rsidR="00105A64" w:rsidRPr="00105A64">
        <w:t>учащимися</w:t>
      </w:r>
      <w:r w:rsidRPr="00105A64">
        <w:t>;</w:t>
      </w:r>
    </w:p>
    <w:p w14:paraId="244E2F75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t xml:space="preserve">-создание условий для развития личности </w:t>
      </w:r>
      <w:r w:rsidR="00105A64" w:rsidRPr="00105A64">
        <w:t>учащегося</w:t>
      </w:r>
      <w:r w:rsidRPr="00105A64">
        <w:t xml:space="preserve"> и его способностей.</w:t>
      </w:r>
    </w:p>
    <w:p w14:paraId="667F733E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rPr>
          <w:u w:val="single"/>
        </w:rPr>
        <w:t>Методические условия:</w:t>
      </w:r>
    </w:p>
    <w:p w14:paraId="42750643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t>- наличие необходимой документации:</w:t>
      </w:r>
    </w:p>
    <w:p w14:paraId="1E7E1208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t>- программы деятельности спортивной секции;</w:t>
      </w:r>
    </w:p>
    <w:p w14:paraId="658680A4" w14:textId="77777777" w:rsidR="00F755F6" w:rsidRPr="00105A64" w:rsidRDefault="00F755F6" w:rsidP="00105A64">
      <w:pPr>
        <w:pStyle w:val="ab"/>
        <w:shd w:val="clear" w:color="auto" w:fill="FFFFFF"/>
        <w:spacing w:before="0" w:beforeAutospacing="0" w:after="136" w:afterAutospacing="0"/>
        <w:ind w:firstLine="709"/>
      </w:pPr>
      <w:r w:rsidRPr="00105A64">
        <w:t>- тематического планирования секции спортивных игр: «волейбол».</w:t>
      </w:r>
    </w:p>
    <w:p w14:paraId="7401F535" w14:textId="77777777" w:rsidR="00105A64" w:rsidRPr="00105A64" w:rsidRDefault="00105A64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8E619" w14:textId="77777777" w:rsidR="00923A82" w:rsidRDefault="00923A82" w:rsidP="0010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0FF9AA" w14:textId="77777777" w:rsidR="00105A64" w:rsidRPr="00105A64" w:rsidRDefault="00923A82" w:rsidP="0010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ФОРМЫ АТЕСТАЦИИ</w:t>
      </w:r>
    </w:p>
    <w:p w14:paraId="25E9CB85" w14:textId="77777777" w:rsidR="00105A64" w:rsidRPr="00105A64" w:rsidRDefault="00105A64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>В целях объективного определения перспективности обучающихся, динамики уровня спортивного совершенствования и своевременного выявления недостатков в спортивной подготовке осуществляется итоговый контроль успеваемости. Итоговый контроль обучающихся проводится по окончанию освоения Программы тренером-преподавателем</w:t>
      </w: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перечню контрольных нормативов (Приложения №1,2,3) Программы с фиксацией результатов в журналах учёта групповых занятий. </w:t>
      </w:r>
    </w:p>
    <w:p w14:paraId="15318237" w14:textId="77777777" w:rsidR="00105A64" w:rsidRPr="00105A64" w:rsidRDefault="00105A64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 аттестации определяется Учреждением. </w:t>
      </w:r>
    </w:p>
    <w:p w14:paraId="275D23BE" w14:textId="77777777" w:rsidR="00105A64" w:rsidRPr="00105A64" w:rsidRDefault="00105A64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испытания по физической подготовке проводятся один раз в год. Испытания организуются и проводятся в соревновательной обстановке. Необходимо помнить о том, что главным в физической подготовленности учащихся является постоянный рост спортивного результата. </w:t>
      </w:r>
    </w:p>
    <w:p w14:paraId="3B30E67F" w14:textId="77777777" w:rsidR="00105A64" w:rsidRPr="00105A64" w:rsidRDefault="00105A64" w:rsidP="00105A64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>В качестве контроля за ростом спортивной подготовки провод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классификационные соревнования, планируя на них не только классические, но и специально-вспомогательные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0771FF" w14:textId="77777777" w:rsidR="00DA6B92" w:rsidRPr="00105A64" w:rsidRDefault="00923A82" w:rsidP="0010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DA6B92" w:rsidRPr="0010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МЕДОДИЧЕСКОЕ ОБЕСПЕЧЕНИЕ И УСЛОВИЯ РЕАЛИЗАЦИИ ПРОГРАММЫ</w:t>
      </w:r>
    </w:p>
    <w:p w14:paraId="5EAD3800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Организационно-методические условия реализации программы </w:t>
      </w:r>
    </w:p>
    <w:p w14:paraId="364A3536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Принципы и подходы к методической основе тренировочного процесса </w:t>
      </w:r>
    </w:p>
    <w:p w14:paraId="57E830F5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принципами и подходами: </w:t>
      </w:r>
    </w:p>
    <w:p w14:paraId="01AB06C4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а) направленность на максимально возможные достижения в индивидуальном приросте показателей освоения программы реализуется поэтапным усложнением тренировочного процесса и соревновательной деятельности; </w:t>
      </w:r>
    </w:p>
    <w:p w14:paraId="192F45ED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б) программно-целевой подход выражается в прогнозировании уровня подготовленности (физической, технической, тактической, психической, теоретической); </w:t>
      </w:r>
    </w:p>
    <w:p w14:paraId="459A5BD5" w14:textId="77777777" w:rsidR="00DA6B92" w:rsidRPr="00105A64" w:rsidRDefault="00DA6B92" w:rsidP="00105A64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  <w:r w:rsidRPr="00105A64">
        <w:rPr>
          <w:rFonts w:ascii="Times New Roman" w:hAnsi="Times New Roman" w:cs="Times New Roman"/>
        </w:rPr>
        <w:t xml:space="preserve">в) индивидуализация спортивной подготовки - процесс спортивной подготовки должен строиться с учетом индивидуальных особенностей конкретного обучающегося, его пола, возраста, функционального состояния; г) единство общей и специальной спортивной подготовки должно обеспечивать постепенное и осторожное увеличение доли специализированных упражнений в общем объеме тренировочных средств; </w:t>
      </w:r>
    </w:p>
    <w:p w14:paraId="4DC1D6D7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д) возрастание нагрузок. </w:t>
      </w:r>
    </w:p>
    <w:p w14:paraId="205BD57E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Правильное использование нагрузок и воздействий в процессе подготовки обучающегося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реализации программы, возраста и мотивации обучающегося. </w:t>
      </w:r>
    </w:p>
    <w:p w14:paraId="7E19FF03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Организационно-методические подходы к реализации содержания Программы </w:t>
      </w:r>
    </w:p>
    <w:p w14:paraId="465917CA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Принципы спортивной тренировки </w:t>
      </w:r>
    </w:p>
    <w:p w14:paraId="62F28A68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Каждое учебно-тренировочное занятие состоит из элементов обучения и тренировки. Под обучением понимается передача знаний, выработка умений и привитие навыков, необходимых для участия в соревнованиях. </w:t>
      </w:r>
    </w:p>
    <w:p w14:paraId="0DB49273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Успешное решение учебно-тренировочных задач возможно при соблюдении трех групп принципов: </w:t>
      </w:r>
    </w:p>
    <w:p w14:paraId="6362F102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общепедагогические (дидактические) принципы: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воспитывающего обучения, сознательности и активности занимающихся, наглядности, систематичности, доступности и индивидуализации, прочности и прогрессирования; </w:t>
      </w:r>
    </w:p>
    <w:p w14:paraId="65C4D282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спортивные: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к максимально возможным для конкретного обучающегося достижениям, максимальности и постепенное повышение требований, волнообразности динамики тренировочных нагрузок; </w:t>
      </w:r>
    </w:p>
    <w:p w14:paraId="4ACCBDF0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методические: </w:t>
      </w:r>
    </w:p>
    <w:p w14:paraId="2B9F6B91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опережения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опережающее развитие физических качеств по отношению к технической подготовке, раннее освоение сложных элементов, создание перспективных программ; </w:t>
      </w:r>
    </w:p>
    <w:p w14:paraId="1DEE692D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соразмерности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оптимальное и сбалансированное развитие физических качеств; </w:t>
      </w:r>
    </w:p>
    <w:p w14:paraId="5E45B278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сопряженности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поиск средств, позволяющих решать одновременно несколько задач, например, сочетать техническую и физическую подготовку; </w:t>
      </w:r>
    </w:p>
    <w:p w14:paraId="32DC9E9B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избыточности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применение тренировочных нагрузок, превосходящих соревновательные в </w:t>
      </w:r>
      <w:r w:rsidRPr="0010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2-3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раза, элемент оригинальных элементов; </w:t>
      </w:r>
    </w:p>
    <w:p w14:paraId="54BD6132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моделирования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широкое использование различных вариантов; </w:t>
      </w:r>
    </w:p>
    <w:p w14:paraId="0046A08C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моделирования соревновательной деятельности в тренировочном процессе. </w:t>
      </w:r>
    </w:p>
    <w:p w14:paraId="3089C51F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Средства, методы спортивной тренировки. </w:t>
      </w:r>
    </w:p>
    <w:p w14:paraId="305BFAD3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Основным средством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спортивной тренировки являются физические упражнения. Они могут быть разделены на </w:t>
      </w:r>
      <w:r w:rsidRPr="0010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группы: </w:t>
      </w:r>
    </w:p>
    <w:p w14:paraId="53B23A3B" w14:textId="77777777" w:rsidR="00DA6B92" w:rsidRPr="00105A64" w:rsidRDefault="00DA6B92" w:rsidP="00105A64">
      <w:pPr>
        <w:autoSpaceDE w:val="0"/>
        <w:autoSpaceDN w:val="0"/>
        <w:adjustRightInd w:val="0"/>
        <w:spacing w:after="38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105A64">
        <w:rPr>
          <w:rFonts w:ascii="Times New Roman" w:hAnsi="Times New Roman" w:cs="Times New Roman"/>
          <w:color w:val="000000"/>
          <w:sz w:val="24"/>
          <w:szCs w:val="24"/>
        </w:rPr>
        <w:t>общеподготовительные</w:t>
      </w:r>
      <w:proofErr w:type="spellEnd"/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упражнения; </w:t>
      </w:r>
    </w:p>
    <w:p w14:paraId="7770D182" w14:textId="77777777" w:rsidR="00DA6B92" w:rsidRPr="00105A64" w:rsidRDefault="00DA6B92" w:rsidP="00105A64">
      <w:pPr>
        <w:autoSpaceDE w:val="0"/>
        <w:autoSpaceDN w:val="0"/>
        <w:adjustRightInd w:val="0"/>
        <w:spacing w:after="38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специально подготовительные упражнения; </w:t>
      </w:r>
    </w:p>
    <w:p w14:paraId="3E224D88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избранные соревновательные упражнения. </w:t>
      </w:r>
    </w:p>
    <w:p w14:paraId="45052410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Методы спортивной тренировки: </w:t>
      </w:r>
    </w:p>
    <w:p w14:paraId="7145427E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а) общепедагогические: </w:t>
      </w:r>
    </w:p>
    <w:p w14:paraId="0914BCF6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словесные (беседа, рассказ, объяснение); </w:t>
      </w:r>
    </w:p>
    <w:p w14:paraId="7BA1CD1B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наглядные (видеоматериал, наглядные пособия, пример); </w:t>
      </w:r>
    </w:p>
    <w:p w14:paraId="0946774D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б) </w:t>
      </w:r>
      <w:r w:rsidRPr="00105A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практические: </w:t>
      </w:r>
    </w:p>
    <w:p w14:paraId="6F5B8D6D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метод строго регламентированного упражнения; </w:t>
      </w:r>
    </w:p>
    <w:p w14:paraId="264D813D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метод, направленный на освоение спортивной техники; </w:t>
      </w:r>
    </w:p>
    <w:p w14:paraId="0663D7B5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метод, направленный на воспитание физических качеств; </w:t>
      </w:r>
    </w:p>
    <w:p w14:paraId="3F56E65D" w14:textId="77777777" w:rsidR="00DA6B92" w:rsidRPr="00105A64" w:rsidRDefault="00DA6B92" w:rsidP="00105A64">
      <w:pPr>
        <w:autoSpaceDE w:val="0"/>
        <w:autoSpaceDN w:val="0"/>
        <w:adjustRightInd w:val="0"/>
        <w:spacing w:after="36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игровой метод; </w:t>
      </w:r>
    </w:p>
    <w:p w14:paraId="03D04CB0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color w:val="000000"/>
          <w:sz w:val="24"/>
          <w:szCs w:val="24"/>
        </w:rPr>
        <w:t xml:space="preserve">- соревновательный метод. </w:t>
      </w:r>
    </w:p>
    <w:p w14:paraId="691AB9AD" w14:textId="77777777" w:rsidR="00DA6B92" w:rsidRPr="00105A64" w:rsidRDefault="00DA6B92" w:rsidP="00105A64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Основными формами </w:t>
      </w:r>
      <w:r w:rsidRPr="00105A64">
        <w:rPr>
          <w:rFonts w:ascii="Times New Roman" w:hAnsi="Times New Roman" w:cs="Times New Roman"/>
          <w:color w:val="000000"/>
          <w:sz w:val="24"/>
          <w:szCs w:val="24"/>
        </w:rPr>
        <w:t>образовательного/тренировочного процесса в спортивной школе являются теоретические и групповые практические занятия, календарные соревнования, учебные и товарищеские игры, занятия по подготовке и сдаче контрольных нормативов, воспитательно-профилактические и оздоровительные мероприятия.</w:t>
      </w:r>
    </w:p>
    <w:p w14:paraId="41521576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0E3420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F26474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046BCA" w14:textId="77777777" w:rsidR="00DA6B92" w:rsidRPr="00105A64" w:rsidRDefault="00DA6B92" w:rsidP="00105A64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80052" w14:textId="77777777" w:rsidR="00DA6B92" w:rsidRPr="00105A64" w:rsidRDefault="00DA6B92" w:rsidP="00105A64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11EC3" w14:textId="77777777" w:rsidR="00DA6B92" w:rsidRPr="00105A64" w:rsidRDefault="00DA6B92" w:rsidP="00105A64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5D192" w14:textId="77777777" w:rsidR="00DA6B92" w:rsidRPr="00105A64" w:rsidRDefault="00DA6B92" w:rsidP="00105A64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58064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B5891" w14:textId="77777777" w:rsidR="00DA6B92" w:rsidRPr="00105A64" w:rsidRDefault="00DA6B92" w:rsidP="00105A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817D28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AB3022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6288EE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BE09C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54ABD3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50678A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A0E137" w14:textId="77777777" w:rsidR="00DA6B92" w:rsidRDefault="00923A82" w:rsidP="00DF56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СПИСОК </w:t>
      </w:r>
      <w:r w:rsidR="00DA6B92" w:rsidRPr="00DF5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49ECD648" w14:textId="77777777" w:rsidR="004B4FB4" w:rsidRPr="00DF5656" w:rsidRDefault="004B4FB4" w:rsidP="00DF56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55B71" w14:textId="77777777" w:rsidR="00DF5656" w:rsidRPr="00DF5656" w:rsidRDefault="00DA6B92" w:rsidP="00DF5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5656">
        <w:rPr>
          <w:rFonts w:ascii="Times New Roman" w:hAnsi="Times New Roman" w:cs="Times New Roman"/>
          <w:sz w:val="24"/>
          <w:szCs w:val="24"/>
        </w:rPr>
        <w:t>Волейбол. Примерная программа спортивной подготовки для ДЮСШ и СДЮШОР/</w:t>
      </w:r>
      <w:proofErr w:type="spellStart"/>
      <w:r w:rsidRPr="00DF5656">
        <w:rPr>
          <w:rFonts w:ascii="Times New Roman" w:hAnsi="Times New Roman" w:cs="Times New Roman"/>
          <w:sz w:val="24"/>
          <w:szCs w:val="24"/>
        </w:rPr>
        <w:t>Ю.Д.Железняк</w:t>
      </w:r>
      <w:proofErr w:type="spellEnd"/>
      <w:r w:rsidRPr="00DF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656">
        <w:rPr>
          <w:rFonts w:ascii="Times New Roman" w:hAnsi="Times New Roman" w:cs="Times New Roman"/>
          <w:sz w:val="24"/>
          <w:szCs w:val="24"/>
        </w:rPr>
        <w:t>А.В.Чачин</w:t>
      </w:r>
      <w:proofErr w:type="spellEnd"/>
      <w:r w:rsidRPr="00DF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656">
        <w:rPr>
          <w:rFonts w:ascii="Times New Roman" w:hAnsi="Times New Roman" w:cs="Times New Roman"/>
          <w:sz w:val="24"/>
          <w:szCs w:val="24"/>
        </w:rPr>
        <w:t>Ю.П.Сыромятников</w:t>
      </w:r>
      <w:proofErr w:type="spellEnd"/>
      <w:r w:rsidRPr="00DF5656">
        <w:rPr>
          <w:rFonts w:ascii="Times New Roman" w:hAnsi="Times New Roman" w:cs="Times New Roman"/>
          <w:sz w:val="24"/>
          <w:szCs w:val="24"/>
        </w:rPr>
        <w:t xml:space="preserve">. – М.: Советский спорт, 2007. – 112с. </w:t>
      </w:r>
    </w:p>
    <w:p w14:paraId="02F1C097" w14:textId="77777777" w:rsidR="00DF5656" w:rsidRPr="00DF5656" w:rsidRDefault="00DA6B92" w:rsidP="00DF5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5656">
        <w:rPr>
          <w:rFonts w:ascii="Times New Roman" w:hAnsi="Times New Roman" w:cs="Times New Roman"/>
          <w:sz w:val="24"/>
          <w:szCs w:val="24"/>
        </w:rPr>
        <w:t xml:space="preserve">Спортивные игры. Совершенствование спортивного мастерства /Ю.Д.Железняк, Ю.М.Портнов - М, 2004г. </w:t>
      </w:r>
    </w:p>
    <w:p w14:paraId="0F761FB9" w14:textId="77777777" w:rsidR="00DF5656" w:rsidRPr="00DF5656" w:rsidRDefault="00DA6B92" w:rsidP="00DF5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5656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культуры/ Под ред. Л. Б. </w:t>
      </w:r>
      <w:proofErr w:type="spellStart"/>
      <w:r w:rsidRPr="00DF5656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DF5656">
        <w:rPr>
          <w:rFonts w:ascii="Times New Roman" w:hAnsi="Times New Roman" w:cs="Times New Roman"/>
          <w:sz w:val="24"/>
          <w:szCs w:val="24"/>
        </w:rPr>
        <w:t xml:space="preserve">.-М., 1998. </w:t>
      </w:r>
    </w:p>
    <w:p w14:paraId="41ABBEE5" w14:textId="77777777" w:rsidR="00DF5656" w:rsidRPr="00DF5656" w:rsidRDefault="00DA6B92" w:rsidP="00DF5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5656">
        <w:rPr>
          <w:rFonts w:ascii="Times New Roman" w:hAnsi="Times New Roman" w:cs="Times New Roman"/>
          <w:sz w:val="24"/>
          <w:szCs w:val="24"/>
        </w:rPr>
        <w:t>Внеурочная деятельность учащихся. Волейбол: пособие для учителей и тренеров-преподавателей/</w:t>
      </w:r>
      <w:proofErr w:type="spellStart"/>
      <w:r w:rsidRPr="00DF5656">
        <w:rPr>
          <w:rFonts w:ascii="Times New Roman" w:hAnsi="Times New Roman" w:cs="Times New Roman"/>
          <w:sz w:val="24"/>
          <w:szCs w:val="24"/>
        </w:rPr>
        <w:t>В.С.Кузнецов</w:t>
      </w:r>
      <w:proofErr w:type="spellEnd"/>
      <w:r w:rsidRPr="00DF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656">
        <w:rPr>
          <w:rFonts w:ascii="Times New Roman" w:hAnsi="Times New Roman" w:cs="Times New Roman"/>
          <w:sz w:val="24"/>
          <w:szCs w:val="24"/>
        </w:rPr>
        <w:t>Г.А.Колодницкий</w:t>
      </w:r>
      <w:proofErr w:type="spellEnd"/>
      <w:r w:rsidRPr="00DF5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656">
        <w:rPr>
          <w:rFonts w:ascii="Times New Roman" w:hAnsi="Times New Roman" w:cs="Times New Roman"/>
          <w:sz w:val="24"/>
          <w:szCs w:val="24"/>
        </w:rPr>
        <w:t>М.В.Маслов</w:t>
      </w:r>
      <w:proofErr w:type="spellEnd"/>
      <w:r w:rsidRPr="00DF5656">
        <w:rPr>
          <w:rFonts w:ascii="Times New Roman" w:hAnsi="Times New Roman" w:cs="Times New Roman"/>
          <w:sz w:val="24"/>
          <w:szCs w:val="24"/>
        </w:rPr>
        <w:t xml:space="preserve">. – М.: Просвещение, 20013. – 112с. </w:t>
      </w:r>
    </w:p>
    <w:p w14:paraId="74C73AFE" w14:textId="77777777" w:rsidR="00DF5656" w:rsidRPr="00DF5656" w:rsidRDefault="00DA6B92" w:rsidP="00DF5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5656">
        <w:rPr>
          <w:rFonts w:ascii="Times New Roman" w:hAnsi="Times New Roman" w:cs="Times New Roman"/>
          <w:sz w:val="24"/>
          <w:szCs w:val="24"/>
        </w:rPr>
        <w:t xml:space="preserve">Железняк Ю.Д., </w:t>
      </w:r>
      <w:proofErr w:type="spellStart"/>
      <w:r w:rsidRPr="00DF5656">
        <w:rPr>
          <w:rFonts w:ascii="Times New Roman" w:hAnsi="Times New Roman" w:cs="Times New Roman"/>
          <w:sz w:val="24"/>
          <w:szCs w:val="24"/>
        </w:rPr>
        <w:t>Кунянский</w:t>
      </w:r>
      <w:proofErr w:type="spellEnd"/>
      <w:r w:rsidRPr="00DF5656">
        <w:rPr>
          <w:rFonts w:ascii="Times New Roman" w:hAnsi="Times New Roman" w:cs="Times New Roman"/>
          <w:sz w:val="24"/>
          <w:szCs w:val="24"/>
        </w:rPr>
        <w:t xml:space="preserve"> В.А. У истоков мастерства - М., 1998.</w:t>
      </w:r>
    </w:p>
    <w:p w14:paraId="1A2F2061" w14:textId="77777777" w:rsidR="00DF5656" w:rsidRPr="00DF5656" w:rsidRDefault="009026BB" w:rsidP="00DF5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5656">
        <w:rPr>
          <w:rFonts w:ascii="Times New Roman" w:hAnsi="Times New Roman" w:cs="Times New Roman"/>
          <w:sz w:val="24"/>
          <w:szCs w:val="24"/>
        </w:rPr>
        <w:t>Волейбол. Организация и проведение соревнований по упрощённым видам спорта. Сибирский государственный университет физической культуры и спорта г. Омск, 2012г.</w:t>
      </w:r>
    </w:p>
    <w:p w14:paraId="1CF9F7B1" w14:textId="77777777" w:rsidR="009026BB" w:rsidRPr="00DF5656" w:rsidRDefault="009026BB" w:rsidP="00DF56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F5656">
        <w:rPr>
          <w:rFonts w:ascii="Times New Roman" w:hAnsi="Times New Roman" w:cs="Times New Roman"/>
          <w:sz w:val="24"/>
          <w:szCs w:val="24"/>
        </w:rPr>
        <w:t>Марков К.К. Руководство тренера по волейболу. – Иркутск, 2010.</w:t>
      </w:r>
    </w:p>
    <w:p w14:paraId="3C9FFB98" w14:textId="77777777" w:rsidR="00DF5656" w:rsidRPr="00DF5656" w:rsidRDefault="009026BB" w:rsidP="00DF5656">
      <w:pPr>
        <w:pStyle w:val="ab"/>
        <w:shd w:val="clear" w:color="auto" w:fill="FFFFFF"/>
        <w:spacing w:before="0" w:beforeAutospacing="0" w:after="136" w:afterAutospacing="0" w:line="360" w:lineRule="auto"/>
        <w:ind w:left="360"/>
      </w:pPr>
      <w:r w:rsidRPr="00DF5656">
        <w:t>Волейбол. Официальные волейбольные правила соревнований с учетом последних изменений. «Олимпия. Человек» Москва, 2012.</w:t>
      </w:r>
    </w:p>
    <w:p w14:paraId="6083DC32" w14:textId="77777777" w:rsidR="00DF5656" w:rsidRPr="00DF5656" w:rsidRDefault="009026BB" w:rsidP="00DF5656">
      <w:pPr>
        <w:pStyle w:val="ab"/>
        <w:numPr>
          <w:ilvl w:val="0"/>
          <w:numId w:val="5"/>
        </w:numPr>
        <w:shd w:val="clear" w:color="auto" w:fill="FFFFFF"/>
        <w:spacing w:before="0" w:beforeAutospacing="0" w:after="136" w:afterAutospacing="0" w:line="360" w:lineRule="auto"/>
        <w:ind w:firstLine="0"/>
      </w:pPr>
      <w:r w:rsidRPr="00DF5656">
        <w:t>Железняк Ю.Д., Клещев Ю.Н., Чехов О.С. Подготовка юных волейболистов: Учебное пособие для тренеров. – М.: Физкультура и спорт.</w:t>
      </w:r>
    </w:p>
    <w:p w14:paraId="3DA34C2C" w14:textId="77777777" w:rsidR="00DF5656" w:rsidRPr="00DF5656" w:rsidRDefault="00DF5656" w:rsidP="00DF5656">
      <w:pPr>
        <w:pStyle w:val="ab"/>
        <w:numPr>
          <w:ilvl w:val="0"/>
          <w:numId w:val="5"/>
        </w:numPr>
        <w:shd w:val="clear" w:color="auto" w:fill="FFFFFF"/>
        <w:spacing w:before="0" w:beforeAutospacing="0" w:after="136" w:afterAutospacing="0" w:line="360" w:lineRule="auto"/>
        <w:ind w:firstLine="0"/>
      </w:pPr>
      <w:r w:rsidRPr="00DF5656">
        <w:rPr>
          <w:color w:val="000000"/>
        </w:rPr>
        <w:t xml:space="preserve">Спорт в школе «Волейбол» Начальное обучение/ Е.В. Фомин, Л.В. </w:t>
      </w:r>
      <w:proofErr w:type="spellStart"/>
      <w:r w:rsidRPr="00DF5656">
        <w:rPr>
          <w:color w:val="000000"/>
        </w:rPr>
        <w:t>Булыкина</w:t>
      </w:r>
      <w:proofErr w:type="spellEnd"/>
      <w:r w:rsidRPr="00DF5656">
        <w:rPr>
          <w:color w:val="000000"/>
        </w:rPr>
        <w:t>. – М.: изд. «SPORT», 2015</w:t>
      </w:r>
    </w:p>
    <w:p w14:paraId="3CADFDF0" w14:textId="77777777" w:rsidR="00DF5656" w:rsidRPr="00DF5656" w:rsidRDefault="00DF5656" w:rsidP="00DF5656">
      <w:pPr>
        <w:pStyle w:val="ab"/>
        <w:numPr>
          <w:ilvl w:val="0"/>
          <w:numId w:val="5"/>
        </w:numPr>
        <w:shd w:val="clear" w:color="auto" w:fill="FFFFFF"/>
        <w:spacing w:before="0" w:beforeAutospacing="0" w:after="136" w:afterAutospacing="0" w:line="360" w:lineRule="auto"/>
        <w:ind w:firstLine="0"/>
      </w:pPr>
      <w:r w:rsidRPr="00DF5656">
        <w:rPr>
          <w:color w:val="000000"/>
        </w:rPr>
        <w:t>Развитие физических качеств и функциональных возможностей средствами волейбола. / учебное пособие Е.Ю. Коротаева. – М.; Проспект, 2018</w:t>
      </w:r>
    </w:p>
    <w:p w14:paraId="79F3C4BD" w14:textId="77777777" w:rsidR="00DF5656" w:rsidRPr="00DF5656" w:rsidRDefault="00DF5656" w:rsidP="00DF5656">
      <w:pPr>
        <w:pStyle w:val="ab"/>
        <w:shd w:val="clear" w:color="auto" w:fill="FFFFFF"/>
        <w:spacing w:before="0" w:beforeAutospacing="0" w:after="136" w:afterAutospacing="0" w:line="360" w:lineRule="auto"/>
        <w:ind w:left="720"/>
        <w:rPr>
          <w:sz w:val="28"/>
          <w:szCs w:val="28"/>
        </w:rPr>
      </w:pPr>
    </w:p>
    <w:p w14:paraId="17CF7DB9" w14:textId="77777777" w:rsidR="00DA6B92" w:rsidRPr="008A2957" w:rsidRDefault="00DA6B92" w:rsidP="00DF565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6EDD0" w14:textId="77777777" w:rsidR="009026BB" w:rsidRDefault="009026BB" w:rsidP="00DF5656">
      <w:pPr>
        <w:pStyle w:val="ab"/>
        <w:shd w:val="clear" w:color="auto" w:fill="FFFFFF"/>
        <w:spacing w:before="0" w:beforeAutospacing="0" w:after="136" w:afterAutospacing="0" w:line="360" w:lineRule="auto"/>
        <w:ind w:firstLine="709"/>
        <w:jc w:val="center"/>
        <w:rPr>
          <w:rFonts w:ascii="Helvetica" w:hAnsi="Helvetica" w:cs="Helvetica"/>
          <w:color w:val="333333"/>
          <w:sz w:val="19"/>
          <w:szCs w:val="19"/>
        </w:rPr>
      </w:pPr>
    </w:p>
    <w:p w14:paraId="20AE029B" w14:textId="77777777" w:rsidR="00DA6B92" w:rsidRPr="008A2957" w:rsidRDefault="00DA6B92" w:rsidP="00DF5656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6B712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A014E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11063" w14:textId="77777777" w:rsidR="00DA6B92" w:rsidRPr="008A2957" w:rsidRDefault="00DA6B92" w:rsidP="001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14:paraId="69FE73F7" w14:textId="77777777" w:rsidR="00DA6B92" w:rsidRPr="008A2957" w:rsidRDefault="00DA6B92" w:rsidP="001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к дополнительной общеразвивающей </w:t>
      </w:r>
    </w:p>
    <w:p w14:paraId="61B3A7F1" w14:textId="77777777" w:rsidR="00DA6B92" w:rsidRDefault="00DA6B92" w:rsidP="001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по волейболу </w:t>
      </w:r>
    </w:p>
    <w:p w14:paraId="443EA0E4" w14:textId="77777777" w:rsidR="00105A64" w:rsidRPr="008A2957" w:rsidRDefault="00105A64" w:rsidP="001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F2A96" w14:textId="77777777" w:rsidR="00DF5656" w:rsidRDefault="00DF5656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019B94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НОРМАТИВЫ</w:t>
      </w:r>
    </w:p>
    <w:p w14:paraId="60BA437F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спортивно-оздоровительных групп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BC4AF5" w14:textId="77777777" w:rsidR="00DA6B92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>для ОБУЧАЮЩИХСЯ 8-10 ЛЕТ</w:t>
      </w:r>
    </w:p>
    <w:p w14:paraId="26948175" w14:textId="77777777" w:rsidR="004B4FB4" w:rsidRPr="008A2957" w:rsidRDefault="004B4FB4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1843"/>
        <w:gridCol w:w="1134"/>
        <w:gridCol w:w="992"/>
        <w:gridCol w:w="850"/>
        <w:gridCol w:w="851"/>
        <w:gridCol w:w="826"/>
        <w:gridCol w:w="20"/>
        <w:gridCol w:w="790"/>
        <w:gridCol w:w="6"/>
        <w:gridCol w:w="909"/>
      </w:tblGrid>
      <w:tr w:rsidR="00DA6B92" w:rsidRPr="008A2957" w14:paraId="25D5DDBB" w14:textId="77777777" w:rsidTr="00105A64">
        <w:trPr>
          <w:trHeight w:val="180"/>
          <w:jc w:val="center"/>
        </w:trPr>
        <w:tc>
          <w:tcPr>
            <w:tcW w:w="1527" w:type="dxa"/>
            <w:vMerge w:val="restart"/>
          </w:tcPr>
          <w:p w14:paraId="2A3720E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843" w:type="dxa"/>
            <w:vMerge w:val="restart"/>
          </w:tcPr>
          <w:p w14:paraId="1FF6D926" w14:textId="77777777" w:rsidR="00DA6B92" w:rsidRPr="008A2957" w:rsidRDefault="00105A64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</w:t>
            </w:r>
            <w:r w:rsidR="00DA6B92" w:rsidRPr="008A295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134" w:type="dxa"/>
            <w:vMerge w:val="restart"/>
          </w:tcPr>
          <w:p w14:paraId="5BF5515B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5244" w:type="dxa"/>
            <w:gridSpan w:val="8"/>
          </w:tcPr>
          <w:p w14:paraId="6D3F05FE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A6B92" w:rsidRPr="008A2957" w14:paraId="3FA3E858" w14:textId="77777777" w:rsidTr="00105A64">
        <w:trPr>
          <w:trHeight w:val="630"/>
          <w:jc w:val="center"/>
        </w:trPr>
        <w:tc>
          <w:tcPr>
            <w:tcW w:w="1527" w:type="dxa"/>
            <w:vMerge/>
          </w:tcPr>
          <w:p w14:paraId="18A81D89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81D901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6EB2B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5CBB90E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1" w:type="dxa"/>
            <w:gridSpan w:val="5"/>
          </w:tcPr>
          <w:p w14:paraId="13871100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A6B92" w:rsidRPr="008A2957" w14:paraId="1E0E83E4" w14:textId="77777777" w:rsidTr="00105A64">
        <w:trPr>
          <w:trHeight w:val="180"/>
          <w:jc w:val="center"/>
        </w:trPr>
        <w:tc>
          <w:tcPr>
            <w:tcW w:w="1527" w:type="dxa"/>
            <w:vMerge/>
          </w:tcPr>
          <w:p w14:paraId="0E154C6B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214D2E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9AD346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A7FE0A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14:paraId="5FC9CF20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14:paraId="5C1BE473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6" w:type="dxa"/>
          </w:tcPr>
          <w:p w14:paraId="35180A36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10" w:type="dxa"/>
            <w:gridSpan w:val="2"/>
          </w:tcPr>
          <w:p w14:paraId="764C8BC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15" w:type="dxa"/>
            <w:gridSpan w:val="2"/>
          </w:tcPr>
          <w:p w14:paraId="719C8E5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A6B92" w:rsidRPr="008A2957" w14:paraId="18256AA0" w14:textId="77777777" w:rsidTr="00105A64">
        <w:trPr>
          <w:trHeight w:val="75"/>
          <w:jc w:val="center"/>
        </w:trPr>
        <w:tc>
          <w:tcPr>
            <w:tcW w:w="1527" w:type="dxa"/>
            <w:vMerge w:val="restart"/>
          </w:tcPr>
          <w:p w14:paraId="2DE69048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843" w:type="dxa"/>
            <w:vMerge w:val="restart"/>
          </w:tcPr>
          <w:p w14:paraId="0139D47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Бег 30м, с</w:t>
            </w:r>
          </w:p>
        </w:tc>
        <w:tc>
          <w:tcPr>
            <w:tcW w:w="1134" w:type="dxa"/>
          </w:tcPr>
          <w:p w14:paraId="229825C2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14:paraId="41ED3F1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6,8 и выше</w:t>
            </w:r>
          </w:p>
        </w:tc>
        <w:tc>
          <w:tcPr>
            <w:tcW w:w="850" w:type="dxa"/>
          </w:tcPr>
          <w:p w14:paraId="459B5DB8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6,7-5,7</w:t>
            </w:r>
          </w:p>
        </w:tc>
        <w:tc>
          <w:tcPr>
            <w:tcW w:w="851" w:type="dxa"/>
          </w:tcPr>
          <w:p w14:paraId="746728B8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10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</w:p>
        </w:tc>
        <w:tc>
          <w:tcPr>
            <w:tcW w:w="846" w:type="dxa"/>
            <w:gridSpan w:val="2"/>
          </w:tcPr>
          <w:p w14:paraId="3492029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7,0 и ниже</w:t>
            </w:r>
          </w:p>
        </w:tc>
        <w:tc>
          <w:tcPr>
            <w:tcW w:w="796" w:type="dxa"/>
            <w:gridSpan w:val="2"/>
          </w:tcPr>
          <w:p w14:paraId="607B574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6,9-6,0</w:t>
            </w:r>
          </w:p>
        </w:tc>
        <w:tc>
          <w:tcPr>
            <w:tcW w:w="909" w:type="dxa"/>
          </w:tcPr>
          <w:p w14:paraId="76CFACC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5,3и ниже</w:t>
            </w:r>
          </w:p>
        </w:tc>
      </w:tr>
      <w:tr w:rsidR="00DA6B92" w:rsidRPr="008A2957" w14:paraId="6F4A0FD0" w14:textId="77777777" w:rsidTr="00105A64">
        <w:trPr>
          <w:trHeight w:val="624"/>
          <w:jc w:val="center"/>
        </w:trPr>
        <w:tc>
          <w:tcPr>
            <w:tcW w:w="1527" w:type="dxa"/>
            <w:vMerge/>
          </w:tcPr>
          <w:p w14:paraId="6E78457A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0E52DB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D670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AB5B48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14:paraId="47DC9CF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6,5-5,6</w:t>
            </w:r>
          </w:p>
        </w:tc>
        <w:tc>
          <w:tcPr>
            <w:tcW w:w="851" w:type="dxa"/>
          </w:tcPr>
          <w:p w14:paraId="757E0FA9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46" w:type="dxa"/>
            <w:gridSpan w:val="2"/>
          </w:tcPr>
          <w:p w14:paraId="002BAA21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96" w:type="dxa"/>
            <w:gridSpan w:val="2"/>
          </w:tcPr>
          <w:p w14:paraId="262A5E79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6,5-5,6</w:t>
            </w:r>
          </w:p>
        </w:tc>
        <w:tc>
          <w:tcPr>
            <w:tcW w:w="909" w:type="dxa"/>
          </w:tcPr>
          <w:p w14:paraId="4277216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A6B92" w:rsidRPr="008A2957" w14:paraId="4FB1BE85" w14:textId="77777777" w:rsidTr="00105A64">
        <w:trPr>
          <w:trHeight w:val="645"/>
          <w:jc w:val="center"/>
        </w:trPr>
        <w:tc>
          <w:tcPr>
            <w:tcW w:w="1527" w:type="dxa"/>
            <w:vMerge w:val="restart"/>
          </w:tcPr>
          <w:p w14:paraId="074D87C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proofErr w:type="spellEnd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843" w:type="dxa"/>
            <w:vMerge w:val="restart"/>
          </w:tcPr>
          <w:p w14:paraId="445E1E9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Челночный бег 3*10м, с</w:t>
            </w:r>
          </w:p>
        </w:tc>
        <w:tc>
          <w:tcPr>
            <w:tcW w:w="1134" w:type="dxa"/>
          </w:tcPr>
          <w:p w14:paraId="69C7EC5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14:paraId="35C2472E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10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  <w:tc>
          <w:tcPr>
            <w:tcW w:w="850" w:type="dxa"/>
          </w:tcPr>
          <w:p w14:paraId="7931826E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9,9-9,3</w:t>
            </w:r>
          </w:p>
        </w:tc>
        <w:tc>
          <w:tcPr>
            <w:tcW w:w="851" w:type="dxa"/>
          </w:tcPr>
          <w:p w14:paraId="7B65A42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8,8  ниже</w:t>
            </w:r>
          </w:p>
        </w:tc>
        <w:tc>
          <w:tcPr>
            <w:tcW w:w="846" w:type="dxa"/>
            <w:gridSpan w:val="2"/>
          </w:tcPr>
          <w:p w14:paraId="05585A0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10,8и ниже</w:t>
            </w:r>
          </w:p>
        </w:tc>
        <w:tc>
          <w:tcPr>
            <w:tcW w:w="796" w:type="dxa"/>
            <w:gridSpan w:val="2"/>
          </w:tcPr>
          <w:p w14:paraId="2983300A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10,3-9,7</w:t>
            </w:r>
          </w:p>
        </w:tc>
        <w:tc>
          <w:tcPr>
            <w:tcW w:w="909" w:type="dxa"/>
          </w:tcPr>
          <w:p w14:paraId="28D6B385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9,3 и ниже</w:t>
            </w:r>
          </w:p>
        </w:tc>
      </w:tr>
      <w:tr w:rsidR="00DA6B92" w:rsidRPr="008A2957" w14:paraId="387CB7CE" w14:textId="77777777" w:rsidTr="00105A64">
        <w:trPr>
          <w:trHeight w:val="516"/>
          <w:jc w:val="center"/>
        </w:trPr>
        <w:tc>
          <w:tcPr>
            <w:tcW w:w="1527" w:type="dxa"/>
            <w:vMerge/>
          </w:tcPr>
          <w:p w14:paraId="70E6DFE9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28E78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7FA72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45FA24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</w:tcPr>
          <w:p w14:paraId="53E281B2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</w:tc>
        <w:tc>
          <w:tcPr>
            <w:tcW w:w="851" w:type="dxa"/>
          </w:tcPr>
          <w:p w14:paraId="33967111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46" w:type="dxa"/>
            <w:gridSpan w:val="2"/>
          </w:tcPr>
          <w:p w14:paraId="2D7C6621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6" w:type="dxa"/>
            <w:gridSpan w:val="2"/>
          </w:tcPr>
          <w:p w14:paraId="1866C85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</w:tc>
        <w:tc>
          <w:tcPr>
            <w:tcW w:w="909" w:type="dxa"/>
          </w:tcPr>
          <w:p w14:paraId="3A21A9D2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A6B92" w:rsidRPr="008A2957" w14:paraId="1D04DB6E" w14:textId="77777777" w:rsidTr="00105A64">
        <w:trPr>
          <w:trHeight w:val="651"/>
          <w:jc w:val="center"/>
        </w:trPr>
        <w:tc>
          <w:tcPr>
            <w:tcW w:w="1527" w:type="dxa"/>
            <w:vMerge w:val="restart"/>
          </w:tcPr>
          <w:p w14:paraId="23A41D80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Скоростносиловые</w:t>
            </w:r>
            <w:proofErr w:type="spellEnd"/>
          </w:p>
        </w:tc>
        <w:tc>
          <w:tcPr>
            <w:tcW w:w="1843" w:type="dxa"/>
            <w:vMerge w:val="restart"/>
          </w:tcPr>
          <w:p w14:paraId="6A0C6BC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</w:tcPr>
          <w:p w14:paraId="79906911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14:paraId="341BA9F6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0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850" w:type="dxa"/>
          </w:tcPr>
          <w:p w14:paraId="245414B7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130-150</w:t>
            </w:r>
          </w:p>
        </w:tc>
        <w:tc>
          <w:tcPr>
            <w:tcW w:w="851" w:type="dxa"/>
          </w:tcPr>
          <w:p w14:paraId="48AB7BD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46" w:type="dxa"/>
            <w:gridSpan w:val="2"/>
          </w:tcPr>
          <w:p w14:paraId="75BB766B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6" w:type="dxa"/>
            <w:gridSpan w:val="2"/>
          </w:tcPr>
          <w:p w14:paraId="33BADC5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135-150</w:t>
            </w:r>
          </w:p>
        </w:tc>
        <w:tc>
          <w:tcPr>
            <w:tcW w:w="909" w:type="dxa"/>
          </w:tcPr>
          <w:p w14:paraId="22A48812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10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и выше</w:t>
            </w:r>
          </w:p>
        </w:tc>
      </w:tr>
      <w:tr w:rsidR="00DA6B92" w:rsidRPr="008A2957" w14:paraId="01D5F8CD" w14:textId="77777777" w:rsidTr="00105A64">
        <w:trPr>
          <w:trHeight w:val="561"/>
          <w:jc w:val="center"/>
        </w:trPr>
        <w:tc>
          <w:tcPr>
            <w:tcW w:w="1527" w:type="dxa"/>
            <w:vMerge/>
          </w:tcPr>
          <w:p w14:paraId="5E62C9F9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EB4C72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075F8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51AB305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14:paraId="6C52671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140-160</w:t>
            </w:r>
          </w:p>
        </w:tc>
        <w:tc>
          <w:tcPr>
            <w:tcW w:w="851" w:type="dxa"/>
          </w:tcPr>
          <w:p w14:paraId="304A8207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46" w:type="dxa"/>
            <w:gridSpan w:val="2"/>
          </w:tcPr>
          <w:p w14:paraId="356B0CE7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6" w:type="dxa"/>
            <w:gridSpan w:val="2"/>
          </w:tcPr>
          <w:p w14:paraId="66DAC2E5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140-150</w:t>
            </w:r>
          </w:p>
        </w:tc>
        <w:tc>
          <w:tcPr>
            <w:tcW w:w="909" w:type="dxa"/>
          </w:tcPr>
          <w:p w14:paraId="7173C83E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A6B92" w:rsidRPr="008A2957" w14:paraId="49909B2C" w14:textId="77777777" w:rsidTr="00105A64">
        <w:trPr>
          <w:trHeight w:val="516"/>
          <w:jc w:val="center"/>
        </w:trPr>
        <w:tc>
          <w:tcPr>
            <w:tcW w:w="1527" w:type="dxa"/>
            <w:vMerge w:val="restart"/>
          </w:tcPr>
          <w:p w14:paraId="08B670C5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843" w:type="dxa"/>
            <w:vMerge w:val="restart"/>
          </w:tcPr>
          <w:p w14:paraId="5A10F40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Бросок мяча 1 кг из-за головы стоя (м</w:t>
            </w:r>
          </w:p>
        </w:tc>
        <w:tc>
          <w:tcPr>
            <w:tcW w:w="1134" w:type="dxa"/>
          </w:tcPr>
          <w:p w14:paraId="576FC0A6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14:paraId="753E8FB8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14:paraId="7C1C89D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9,5-8,5,5</w:t>
            </w:r>
          </w:p>
        </w:tc>
        <w:tc>
          <w:tcPr>
            <w:tcW w:w="851" w:type="dxa"/>
          </w:tcPr>
          <w:p w14:paraId="6DE1E595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11,0-10,0</w:t>
            </w:r>
          </w:p>
        </w:tc>
        <w:tc>
          <w:tcPr>
            <w:tcW w:w="846" w:type="dxa"/>
            <w:gridSpan w:val="2"/>
          </w:tcPr>
          <w:p w14:paraId="0E31808A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96" w:type="dxa"/>
            <w:gridSpan w:val="2"/>
          </w:tcPr>
          <w:p w14:paraId="1C1CE7E8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9,0-8,0</w:t>
            </w:r>
          </w:p>
        </w:tc>
        <w:tc>
          <w:tcPr>
            <w:tcW w:w="909" w:type="dxa"/>
          </w:tcPr>
          <w:p w14:paraId="1BF9647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10,5-9</w:t>
            </w:r>
          </w:p>
        </w:tc>
      </w:tr>
      <w:tr w:rsidR="00DA6B92" w:rsidRPr="008A2957" w14:paraId="0A986A60" w14:textId="77777777" w:rsidTr="00105A64">
        <w:trPr>
          <w:trHeight w:val="591"/>
          <w:jc w:val="center"/>
        </w:trPr>
        <w:tc>
          <w:tcPr>
            <w:tcW w:w="1527" w:type="dxa"/>
            <w:vMerge/>
          </w:tcPr>
          <w:p w14:paraId="4B9DD4AE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F4EE0F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D5691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ACEDD75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14:paraId="7D129C3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10-9,5</w:t>
            </w:r>
          </w:p>
        </w:tc>
        <w:tc>
          <w:tcPr>
            <w:tcW w:w="851" w:type="dxa"/>
          </w:tcPr>
          <w:p w14:paraId="4DFF7AC4" w14:textId="77777777" w:rsidR="00DA6B92" w:rsidRPr="008A2957" w:rsidRDefault="00105A64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DA6B92" w:rsidRPr="008A295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46" w:type="dxa"/>
            <w:gridSpan w:val="2"/>
          </w:tcPr>
          <w:p w14:paraId="5D157F0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96" w:type="dxa"/>
            <w:gridSpan w:val="2"/>
          </w:tcPr>
          <w:p w14:paraId="1CB80B5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9,0-8,0</w:t>
            </w:r>
          </w:p>
        </w:tc>
        <w:tc>
          <w:tcPr>
            <w:tcW w:w="909" w:type="dxa"/>
          </w:tcPr>
          <w:p w14:paraId="5B98A901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10,5-9,5</w:t>
            </w:r>
          </w:p>
        </w:tc>
      </w:tr>
      <w:tr w:rsidR="00DA6B92" w:rsidRPr="008A2957" w14:paraId="29A88627" w14:textId="77777777" w:rsidTr="00105A64">
        <w:trPr>
          <w:trHeight w:val="827"/>
          <w:jc w:val="center"/>
        </w:trPr>
        <w:tc>
          <w:tcPr>
            <w:tcW w:w="1527" w:type="dxa"/>
            <w:vMerge/>
          </w:tcPr>
          <w:p w14:paraId="1435A4A4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8F9F128" w14:textId="77777777" w:rsidR="00105A64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Подтягивание  на высокой перекладине</w:t>
            </w:r>
          </w:p>
          <w:p w14:paraId="57A5739B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(М) , подтягивание на низкой перекладине (Д), кол-во раз</w:t>
            </w:r>
          </w:p>
        </w:tc>
        <w:tc>
          <w:tcPr>
            <w:tcW w:w="1134" w:type="dxa"/>
          </w:tcPr>
          <w:p w14:paraId="0150E69E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14:paraId="17ABDEB1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78AF4FC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14:paraId="68E52DD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2"/>
          </w:tcPr>
          <w:p w14:paraId="3B1D765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gridSpan w:val="2"/>
          </w:tcPr>
          <w:p w14:paraId="7452AA05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09" w:type="dxa"/>
          </w:tcPr>
          <w:p w14:paraId="225172A9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6B92" w:rsidRPr="008A2957" w14:paraId="403C010C" w14:textId="77777777" w:rsidTr="00105A64">
        <w:trPr>
          <w:trHeight w:val="734"/>
          <w:jc w:val="center"/>
        </w:trPr>
        <w:tc>
          <w:tcPr>
            <w:tcW w:w="1527" w:type="dxa"/>
            <w:vMerge/>
          </w:tcPr>
          <w:p w14:paraId="412F47F5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E847E9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BA18A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6111A8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93470E2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14:paraId="7BDB69E3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gridSpan w:val="2"/>
          </w:tcPr>
          <w:p w14:paraId="2B7A16DD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  <w:gridSpan w:val="2"/>
          </w:tcPr>
          <w:p w14:paraId="05CBD742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09" w:type="dxa"/>
          </w:tcPr>
          <w:p w14:paraId="780DB093" w14:textId="77777777" w:rsidR="00DA6B92" w:rsidRPr="008A2957" w:rsidRDefault="00DA6B92" w:rsidP="0010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900F6C2" w14:textId="77777777" w:rsidR="00105A64" w:rsidRDefault="00105A64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762AC" w14:textId="77777777" w:rsidR="00105A64" w:rsidRDefault="00105A64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610D11" w14:textId="77777777" w:rsidR="00105A64" w:rsidRDefault="00105A64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F21F0" w14:textId="77777777" w:rsidR="00105A64" w:rsidRDefault="00105A64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5C915" w14:textId="77777777" w:rsidR="00105A64" w:rsidRDefault="00105A64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FFCC0" w14:textId="77777777" w:rsidR="00105A64" w:rsidRDefault="00105A64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02E96" w14:textId="77777777" w:rsidR="00105A64" w:rsidRDefault="00105A64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80C5C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№2 </w:t>
      </w:r>
    </w:p>
    <w:p w14:paraId="3FDECD0F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к дополнительной общеразвивающей </w:t>
      </w:r>
    </w:p>
    <w:p w14:paraId="616D95A9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по волейболу </w:t>
      </w:r>
    </w:p>
    <w:p w14:paraId="44134CBC" w14:textId="77777777" w:rsidR="00105A64" w:rsidRDefault="00105A64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3A80E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НОРМАТИВЫ</w:t>
      </w:r>
    </w:p>
    <w:p w14:paraId="7703002B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спортивно-оздоровительных групп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2A5EB7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>для ОБУЧАЮЩИХСЯ 11-15 ЛЕТ</w:t>
      </w:r>
    </w:p>
    <w:p w14:paraId="79807E4D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1666"/>
        <w:gridCol w:w="1703"/>
        <w:gridCol w:w="1134"/>
        <w:gridCol w:w="992"/>
        <w:gridCol w:w="992"/>
        <w:gridCol w:w="891"/>
        <w:gridCol w:w="810"/>
        <w:gridCol w:w="652"/>
        <w:gridCol w:w="6"/>
        <w:gridCol w:w="728"/>
      </w:tblGrid>
      <w:tr w:rsidR="00DA6B92" w:rsidRPr="008A2957" w14:paraId="00FFCEE0" w14:textId="77777777" w:rsidTr="009026BB">
        <w:trPr>
          <w:trHeight w:val="180"/>
        </w:trPr>
        <w:tc>
          <w:tcPr>
            <w:tcW w:w="1666" w:type="dxa"/>
            <w:vMerge w:val="restart"/>
          </w:tcPr>
          <w:p w14:paraId="517A386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703" w:type="dxa"/>
            <w:vMerge w:val="restart"/>
          </w:tcPr>
          <w:p w14:paraId="58D3692A" w14:textId="77777777" w:rsidR="00DA6B92" w:rsidRPr="008A2957" w:rsidRDefault="009026BB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</w:t>
            </w:r>
            <w:r w:rsidR="00DA6B92" w:rsidRPr="008A295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134" w:type="dxa"/>
            <w:vMerge w:val="restart"/>
          </w:tcPr>
          <w:p w14:paraId="4176599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5071" w:type="dxa"/>
            <w:gridSpan w:val="7"/>
          </w:tcPr>
          <w:p w14:paraId="745877F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A6B92" w:rsidRPr="008A2957" w14:paraId="60AB8586" w14:textId="77777777" w:rsidTr="009026BB">
        <w:trPr>
          <w:trHeight w:val="190"/>
        </w:trPr>
        <w:tc>
          <w:tcPr>
            <w:tcW w:w="1666" w:type="dxa"/>
            <w:vMerge/>
          </w:tcPr>
          <w:p w14:paraId="70B0100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D65017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F70F5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3"/>
          </w:tcPr>
          <w:p w14:paraId="1F13A0B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196" w:type="dxa"/>
            <w:gridSpan w:val="4"/>
          </w:tcPr>
          <w:p w14:paraId="4F0A7EB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A6B92" w:rsidRPr="008A2957" w14:paraId="47BFB46C" w14:textId="77777777" w:rsidTr="009026BB">
        <w:trPr>
          <w:trHeight w:val="141"/>
        </w:trPr>
        <w:tc>
          <w:tcPr>
            <w:tcW w:w="1666" w:type="dxa"/>
            <w:vMerge/>
          </w:tcPr>
          <w:p w14:paraId="2F2E401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C5EA1F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77EC6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B5E2D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14:paraId="20CB683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91" w:type="dxa"/>
          </w:tcPr>
          <w:p w14:paraId="366A866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0" w:type="dxa"/>
          </w:tcPr>
          <w:p w14:paraId="2FB24D7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8" w:type="dxa"/>
            <w:gridSpan w:val="2"/>
          </w:tcPr>
          <w:p w14:paraId="6652D5B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28" w:type="dxa"/>
          </w:tcPr>
          <w:p w14:paraId="12DD1D7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A6B92" w:rsidRPr="008A2957" w14:paraId="580E4095" w14:textId="77777777" w:rsidTr="009026BB">
        <w:trPr>
          <w:trHeight w:val="75"/>
        </w:trPr>
        <w:tc>
          <w:tcPr>
            <w:tcW w:w="1666" w:type="dxa"/>
            <w:vMerge w:val="restart"/>
          </w:tcPr>
          <w:p w14:paraId="20795F7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703" w:type="dxa"/>
            <w:vMerge w:val="restart"/>
          </w:tcPr>
          <w:p w14:paraId="6B4F1B1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Бег 30м, с</w:t>
            </w:r>
          </w:p>
        </w:tc>
        <w:tc>
          <w:tcPr>
            <w:tcW w:w="1134" w:type="dxa"/>
          </w:tcPr>
          <w:p w14:paraId="54CFEFB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82B302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6,3 и выш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14:paraId="3BE2C2E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6,1- 5,5</w:t>
            </w:r>
          </w:p>
        </w:tc>
        <w:tc>
          <w:tcPr>
            <w:tcW w:w="891" w:type="dxa"/>
          </w:tcPr>
          <w:p w14:paraId="055CBC8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5,0 и ниже</w:t>
            </w:r>
          </w:p>
        </w:tc>
        <w:tc>
          <w:tcPr>
            <w:tcW w:w="810" w:type="dxa"/>
          </w:tcPr>
          <w:p w14:paraId="51B8D33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6,4 и выш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52" w:type="dxa"/>
          </w:tcPr>
          <w:p w14:paraId="3A8AE45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6,3- 5,7</w:t>
            </w:r>
          </w:p>
        </w:tc>
        <w:tc>
          <w:tcPr>
            <w:tcW w:w="734" w:type="dxa"/>
            <w:gridSpan w:val="2"/>
          </w:tcPr>
          <w:p w14:paraId="7D66491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5,1 и ниже</w:t>
            </w:r>
          </w:p>
        </w:tc>
      </w:tr>
      <w:tr w:rsidR="00DA6B92" w:rsidRPr="008A2957" w14:paraId="3125B226" w14:textId="77777777" w:rsidTr="009026BB">
        <w:trPr>
          <w:trHeight w:val="165"/>
        </w:trPr>
        <w:tc>
          <w:tcPr>
            <w:tcW w:w="1666" w:type="dxa"/>
            <w:vMerge/>
          </w:tcPr>
          <w:p w14:paraId="35D0768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95F460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0E242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48CD88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14:paraId="5A5CC66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5,8- 5,4</w:t>
            </w:r>
          </w:p>
        </w:tc>
        <w:tc>
          <w:tcPr>
            <w:tcW w:w="891" w:type="dxa"/>
          </w:tcPr>
          <w:p w14:paraId="34336EC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10" w:type="dxa"/>
          </w:tcPr>
          <w:p w14:paraId="342C8AB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52" w:type="dxa"/>
          </w:tcPr>
          <w:p w14:paraId="2BD2C64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6,0- 5,4</w:t>
            </w:r>
          </w:p>
        </w:tc>
        <w:tc>
          <w:tcPr>
            <w:tcW w:w="734" w:type="dxa"/>
            <w:gridSpan w:val="2"/>
          </w:tcPr>
          <w:p w14:paraId="500D814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B92" w:rsidRPr="008A2957" w14:paraId="72735474" w14:textId="77777777" w:rsidTr="009026BB">
        <w:trPr>
          <w:trHeight w:val="135"/>
        </w:trPr>
        <w:tc>
          <w:tcPr>
            <w:tcW w:w="1666" w:type="dxa"/>
            <w:vMerge/>
          </w:tcPr>
          <w:p w14:paraId="0E30337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A33705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A7D9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5A6119F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14:paraId="5A2D17B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5,6-5,2</w:t>
            </w:r>
          </w:p>
        </w:tc>
        <w:tc>
          <w:tcPr>
            <w:tcW w:w="891" w:type="dxa"/>
          </w:tcPr>
          <w:p w14:paraId="0EF3367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10" w:type="dxa"/>
          </w:tcPr>
          <w:p w14:paraId="237D90E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52" w:type="dxa"/>
          </w:tcPr>
          <w:p w14:paraId="232BE82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6,2-5,5</w:t>
            </w:r>
          </w:p>
        </w:tc>
        <w:tc>
          <w:tcPr>
            <w:tcW w:w="734" w:type="dxa"/>
            <w:gridSpan w:val="2"/>
          </w:tcPr>
          <w:p w14:paraId="6676B10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A6B92" w:rsidRPr="008A2957" w14:paraId="50AFC060" w14:textId="77777777" w:rsidTr="009026BB">
        <w:trPr>
          <w:trHeight w:val="120"/>
        </w:trPr>
        <w:tc>
          <w:tcPr>
            <w:tcW w:w="1666" w:type="dxa"/>
            <w:vMerge/>
          </w:tcPr>
          <w:p w14:paraId="4D7BD55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2B40D0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637AC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36A5D4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14:paraId="1289CBD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5,5-5,1</w:t>
            </w:r>
          </w:p>
        </w:tc>
        <w:tc>
          <w:tcPr>
            <w:tcW w:w="891" w:type="dxa"/>
          </w:tcPr>
          <w:p w14:paraId="4B5E609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10" w:type="dxa"/>
          </w:tcPr>
          <w:p w14:paraId="7EAC0DA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52" w:type="dxa"/>
          </w:tcPr>
          <w:p w14:paraId="2995354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5,9-5,4</w:t>
            </w:r>
          </w:p>
        </w:tc>
        <w:tc>
          <w:tcPr>
            <w:tcW w:w="734" w:type="dxa"/>
            <w:gridSpan w:val="2"/>
          </w:tcPr>
          <w:p w14:paraId="5C29F52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A6B92" w:rsidRPr="008A2957" w14:paraId="76ADE009" w14:textId="77777777" w:rsidTr="009026BB">
        <w:trPr>
          <w:trHeight w:val="135"/>
        </w:trPr>
        <w:tc>
          <w:tcPr>
            <w:tcW w:w="1666" w:type="dxa"/>
            <w:vMerge/>
          </w:tcPr>
          <w:p w14:paraId="0173F47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876986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0939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EEAB85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14:paraId="3DAE82B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5,3-4,9</w:t>
            </w:r>
          </w:p>
        </w:tc>
        <w:tc>
          <w:tcPr>
            <w:tcW w:w="891" w:type="dxa"/>
          </w:tcPr>
          <w:p w14:paraId="6AD9D82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14:paraId="424583E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52" w:type="dxa"/>
          </w:tcPr>
          <w:p w14:paraId="7FE19F4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5,8-5,3</w:t>
            </w:r>
          </w:p>
        </w:tc>
        <w:tc>
          <w:tcPr>
            <w:tcW w:w="734" w:type="dxa"/>
            <w:gridSpan w:val="2"/>
          </w:tcPr>
          <w:p w14:paraId="0DA7BA9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A6B92" w:rsidRPr="008A2957" w14:paraId="74F4E9A6" w14:textId="77777777" w:rsidTr="009026BB">
        <w:trPr>
          <w:trHeight w:val="135"/>
        </w:trPr>
        <w:tc>
          <w:tcPr>
            <w:tcW w:w="1666" w:type="dxa"/>
            <w:vMerge w:val="restart"/>
          </w:tcPr>
          <w:p w14:paraId="0778A76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proofErr w:type="spellEnd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703" w:type="dxa"/>
            <w:vMerge w:val="restart"/>
          </w:tcPr>
          <w:p w14:paraId="3ABB67F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Челночный бег 3*10м, с</w:t>
            </w:r>
          </w:p>
        </w:tc>
        <w:tc>
          <w:tcPr>
            <w:tcW w:w="1134" w:type="dxa"/>
          </w:tcPr>
          <w:p w14:paraId="428F91F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8DFB5E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9,7и выше</w:t>
            </w:r>
          </w:p>
        </w:tc>
        <w:tc>
          <w:tcPr>
            <w:tcW w:w="992" w:type="dxa"/>
          </w:tcPr>
          <w:p w14:paraId="595149F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9.3-8,8</w:t>
            </w:r>
          </w:p>
        </w:tc>
        <w:tc>
          <w:tcPr>
            <w:tcW w:w="891" w:type="dxa"/>
          </w:tcPr>
          <w:p w14:paraId="1E8F385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8,5и ниже</w:t>
            </w:r>
          </w:p>
        </w:tc>
        <w:tc>
          <w:tcPr>
            <w:tcW w:w="810" w:type="dxa"/>
          </w:tcPr>
          <w:p w14:paraId="777015A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10,1и выше</w:t>
            </w:r>
          </w:p>
        </w:tc>
        <w:tc>
          <w:tcPr>
            <w:tcW w:w="652" w:type="dxa"/>
          </w:tcPr>
          <w:p w14:paraId="21FB712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9,7-9,3</w:t>
            </w:r>
          </w:p>
        </w:tc>
        <w:tc>
          <w:tcPr>
            <w:tcW w:w="734" w:type="dxa"/>
            <w:gridSpan w:val="2"/>
          </w:tcPr>
          <w:p w14:paraId="4631862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</w:tr>
      <w:tr w:rsidR="00DA6B92" w:rsidRPr="008A2957" w14:paraId="7ADF5A78" w14:textId="77777777" w:rsidTr="009026BB">
        <w:trPr>
          <w:trHeight w:val="103"/>
        </w:trPr>
        <w:tc>
          <w:tcPr>
            <w:tcW w:w="1666" w:type="dxa"/>
            <w:vMerge/>
          </w:tcPr>
          <w:p w14:paraId="72B470D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F5941A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9101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E2A38F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14:paraId="54D7243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</w:tc>
        <w:tc>
          <w:tcPr>
            <w:tcW w:w="891" w:type="dxa"/>
          </w:tcPr>
          <w:p w14:paraId="5C95CB7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10" w:type="dxa"/>
          </w:tcPr>
          <w:p w14:paraId="79AC755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2" w:type="dxa"/>
          </w:tcPr>
          <w:p w14:paraId="681F73C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9,6-9,1</w:t>
            </w:r>
          </w:p>
        </w:tc>
        <w:tc>
          <w:tcPr>
            <w:tcW w:w="734" w:type="dxa"/>
            <w:gridSpan w:val="2"/>
          </w:tcPr>
          <w:p w14:paraId="19A8C6C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A6B92" w:rsidRPr="008A2957" w14:paraId="0FF97D8D" w14:textId="77777777" w:rsidTr="009026BB">
        <w:trPr>
          <w:trHeight w:val="103"/>
        </w:trPr>
        <w:tc>
          <w:tcPr>
            <w:tcW w:w="1666" w:type="dxa"/>
            <w:vMerge/>
          </w:tcPr>
          <w:p w14:paraId="659EB00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3D478F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1E6A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A69D08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14:paraId="7872D38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9,0-8,6</w:t>
            </w:r>
          </w:p>
        </w:tc>
        <w:tc>
          <w:tcPr>
            <w:tcW w:w="891" w:type="dxa"/>
          </w:tcPr>
          <w:p w14:paraId="6829596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10" w:type="dxa"/>
          </w:tcPr>
          <w:p w14:paraId="155888C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2" w:type="dxa"/>
          </w:tcPr>
          <w:p w14:paraId="008446D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</w:tc>
        <w:tc>
          <w:tcPr>
            <w:tcW w:w="734" w:type="dxa"/>
            <w:gridSpan w:val="2"/>
          </w:tcPr>
          <w:p w14:paraId="6D9F367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DA6B92" w:rsidRPr="008A2957" w14:paraId="2D554E51" w14:textId="77777777" w:rsidTr="009026BB">
        <w:trPr>
          <w:trHeight w:val="225"/>
        </w:trPr>
        <w:tc>
          <w:tcPr>
            <w:tcW w:w="1666" w:type="dxa"/>
            <w:vMerge/>
          </w:tcPr>
          <w:p w14:paraId="7152551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E96A55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2337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08CC72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14:paraId="03C1E1B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8,7-8,3</w:t>
            </w:r>
          </w:p>
        </w:tc>
        <w:tc>
          <w:tcPr>
            <w:tcW w:w="891" w:type="dxa"/>
          </w:tcPr>
          <w:p w14:paraId="3FFBFCB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10" w:type="dxa"/>
          </w:tcPr>
          <w:p w14:paraId="411A17C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52" w:type="dxa"/>
          </w:tcPr>
          <w:p w14:paraId="210DE77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9,4-9,0</w:t>
            </w:r>
          </w:p>
        </w:tc>
        <w:tc>
          <w:tcPr>
            <w:tcW w:w="734" w:type="dxa"/>
            <w:gridSpan w:val="2"/>
          </w:tcPr>
          <w:p w14:paraId="2D76458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A6B92" w:rsidRPr="008A2957" w14:paraId="3B0F13DD" w14:textId="77777777" w:rsidTr="009026BB">
        <w:trPr>
          <w:trHeight w:val="150"/>
        </w:trPr>
        <w:tc>
          <w:tcPr>
            <w:tcW w:w="1666" w:type="dxa"/>
            <w:vMerge/>
          </w:tcPr>
          <w:p w14:paraId="3CAA34D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8BA1DE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931A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C92C99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14:paraId="164D156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8,4-8,0</w:t>
            </w:r>
          </w:p>
        </w:tc>
        <w:tc>
          <w:tcPr>
            <w:tcW w:w="891" w:type="dxa"/>
          </w:tcPr>
          <w:p w14:paraId="263ADEF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10" w:type="dxa"/>
          </w:tcPr>
          <w:p w14:paraId="3B87AB2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52" w:type="dxa"/>
          </w:tcPr>
          <w:p w14:paraId="5EBEBF3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9,3-8,8</w:t>
            </w:r>
          </w:p>
        </w:tc>
        <w:tc>
          <w:tcPr>
            <w:tcW w:w="734" w:type="dxa"/>
            <w:gridSpan w:val="2"/>
          </w:tcPr>
          <w:p w14:paraId="56BA104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A6B92" w:rsidRPr="008A2957" w14:paraId="6E3A98B3" w14:textId="77777777" w:rsidTr="009026BB">
        <w:trPr>
          <w:trHeight w:val="120"/>
        </w:trPr>
        <w:tc>
          <w:tcPr>
            <w:tcW w:w="1666" w:type="dxa"/>
            <w:vMerge w:val="restart"/>
          </w:tcPr>
          <w:p w14:paraId="4C79D53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703" w:type="dxa"/>
            <w:vMerge w:val="restart"/>
          </w:tcPr>
          <w:p w14:paraId="78F6315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</w:tcPr>
          <w:p w14:paraId="17D0C36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3EE63C8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140 и ниже</w:t>
            </w:r>
          </w:p>
        </w:tc>
        <w:tc>
          <w:tcPr>
            <w:tcW w:w="992" w:type="dxa"/>
          </w:tcPr>
          <w:p w14:paraId="21AD2AF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165-180</w:t>
            </w:r>
          </w:p>
        </w:tc>
        <w:tc>
          <w:tcPr>
            <w:tcW w:w="891" w:type="dxa"/>
          </w:tcPr>
          <w:p w14:paraId="0B56EFE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195 и выш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810" w:type="dxa"/>
          </w:tcPr>
          <w:p w14:paraId="213D0E3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130 и ниже</w:t>
            </w:r>
          </w:p>
        </w:tc>
        <w:tc>
          <w:tcPr>
            <w:tcW w:w="652" w:type="dxa"/>
          </w:tcPr>
          <w:p w14:paraId="3E56088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150-175</w:t>
            </w:r>
          </w:p>
        </w:tc>
        <w:tc>
          <w:tcPr>
            <w:tcW w:w="734" w:type="dxa"/>
            <w:gridSpan w:val="2"/>
          </w:tcPr>
          <w:p w14:paraId="0592DD2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185 и выше</w:t>
            </w:r>
          </w:p>
        </w:tc>
      </w:tr>
      <w:tr w:rsidR="00DA6B92" w:rsidRPr="008A2957" w14:paraId="4FD8C832" w14:textId="77777777" w:rsidTr="009026BB">
        <w:trPr>
          <w:trHeight w:val="120"/>
        </w:trPr>
        <w:tc>
          <w:tcPr>
            <w:tcW w:w="1666" w:type="dxa"/>
            <w:vMerge/>
          </w:tcPr>
          <w:p w14:paraId="5900F71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5136B0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E685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EF618F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14:paraId="5229890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165-180</w:t>
            </w:r>
          </w:p>
        </w:tc>
        <w:tc>
          <w:tcPr>
            <w:tcW w:w="891" w:type="dxa"/>
          </w:tcPr>
          <w:p w14:paraId="1E7A0F8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4BB2AD4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" w:type="dxa"/>
          </w:tcPr>
          <w:p w14:paraId="20AE1A3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155-175</w:t>
            </w:r>
          </w:p>
        </w:tc>
        <w:tc>
          <w:tcPr>
            <w:tcW w:w="734" w:type="dxa"/>
            <w:gridSpan w:val="2"/>
          </w:tcPr>
          <w:p w14:paraId="52317EC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A6B92" w:rsidRPr="008A2957" w14:paraId="4B70D6DA" w14:textId="77777777" w:rsidTr="009026BB">
        <w:trPr>
          <w:trHeight w:val="208"/>
        </w:trPr>
        <w:tc>
          <w:tcPr>
            <w:tcW w:w="1666" w:type="dxa"/>
            <w:vMerge/>
          </w:tcPr>
          <w:p w14:paraId="4A84F95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A5E238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67A6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A12219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449ED6A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891" w:type="dxa"/>
          </w:tcPr>
          <w:p w14:paraId="1C9E6F4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10" w:type="dxa"/>
          </w:tcPr>
          <w:p w14:paraId="051F0A9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" w:type="dxa"/>
          </w:tcPr>
          <w:p w14:paraId="12E65E5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734" w:type="dxa"/>
            <w:gridSpan w:val="2"/>
          </w:tcPr>
          <w:p w14:paraId="2ABDB90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6B92" w:rsidRPr="008A2957" w14:paraId="1DCDF1B6" w14:textId="77777777" w:rsidTr="009026BB">
        <w:trPr>
          <w:trHeight w:val="120"/>
        </w:trPr>
        <w:tc>
          <w:tcPr>
            <w:tcW w:w="1666" w:type="dxa"/>
            <w:vMerge/>
          </w:tcPr>
          <w:p w14:paraId="42EF4CB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15E514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02FD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717FD1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1E54EE6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180-195</w:t>
            </w:r>
          </w:p>
        </w:tc>
        <w:tc>
          <w:tcPr>
            <w:tcW w:w="891" w:type="dxa"/>
          </w:tcPr>
          <w:p w14:paraId="3B4A2B0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0" w:type="dxa"/>
          </w:tcPr>
          <w:p w14:paraId="2762587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" w:type="dxa"/>
          </w:tcPr>
          <w:p w14:paraId="02E845F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160-180</w:t>
            </w:r>
          </w:p>
        </w:tc>
        <w:tc>
          <w:tcPr>
            <w:tcW w:w="734" w:type="dxa"/>
            <w:gridSpan w:val="2"/>
          </w:tcPr>
          <w:p w14:paraId="23D0D6D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A6B92" w:rsidRPr="008A2957" w14:paraId="41C2E19B" w14:textId="77777777" w:rsidTr="009026BB">
        <w:trPr>
          <w:trHeight w:val="240"/>
        </w:trPr>
        <w:tc>
          <w:tcPr>
            <w:tcW w:w="1666" w:type="dxa"/>
            <w:vMerge/>
          </w:tcPr>
          <w:p w14:paraId="00BE9F2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BED1C7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A1E5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C1B6A9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14:paraId="42D485E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190-205</w:t>
            </w:r>
          </w:p>
        </w:tc>
        <w:tc>
          <w:tcPr>
            <w:tcW w:w="891" w:type="dxa"/>
          </w:tcPr>
          <w:p w14:paraId="6E22F77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0" w:type="dxa"/>
          </w:tcPr>
          <w:p w14:paraId="4E7C81A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" w:type="dxa"/>
          </w:tcPr>
          <w:p w14:paraId="19877DA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165-185</w:t>
            </w:r>
          </w:p>
        </w:tc>
        <w:tc>
          <w:tcPr>
            <w:tcW w:w="734" w:type="dxa"/>
            <w:gridSpan w:val="2"/>
          </w:tcPr>
          <w:p w14:paraId="7DEB2A4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A6B92" w:rsidRPr="008A2957" w14:paraId="18ECB3C5" w14:textId="77777777" w:rsidTr="009026BB">
        <w:trPr>
          <w:trHeight w:val="180"/>
        </w:trPr>
        <w:tc>
          <w:tcPr>
            <w:tcW w:w="1666" w:type="dxa"/>
            <w:vMerge w:val="restart"/>
          </w:tcPr>
          <w:p w14:paraId="6C55C71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703" w:type="dxa"/>
            <w:vMerge w:val="restart"/>
          </w:tcPr>
          <w:p w14:paraId="31C441C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Бросок мяча 1 кг из-за головы стоя (м</w:t>
            </w:r>
          </w:p>
        </w:tc>
        <w:tc>
          <w:tcPr>
            <w:tcW w:w="1134" w:type="dxa"/>
          </w:tcPr>
          <w:p w14:paraId="511D645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FA0062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14:paraId="69199D4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11,5-10</w:t>
            </w:r>
          </w:p>
        </w:tc>
        <w:tc>
          <w:tcPr>
            <w:tcW w:w="891" w:type="dxa"/>
          </w:tcPr>
          <w:p w14:paraId="16B377C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13,0-12</w:t>
            </w:r>
          </w:p>
        </w:tc>
        <w:tc>
          <w:tcPr>
            <w:tcW w:w="810" w:type="dxa"/>
          </w:tcPr>
          <w:p w14:paraId="7E07A02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52" w:type="dxa"/>
          </w:tcPr>
          <w:p w14:paraId="0596F5B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9,0-8,0</w:t>
            </w:r>
          </w:p>
        </w:tc>
        <w:tc>
          <w:tcPr>
            <w:tcW w:w="734" w:type="dxa"/>
            <w:gridSpan w:val="2"/>
          </w:tcPr>
          <w:p w14:paraId="0B5D64B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10,5-9,5</w:t>
            </w:r>
          </w:p>
        </w:tc>
      </w:tr>
      <w:tr w:rsidR="00DA6B92" w:rsidRPr="008A2957" w14:paraId="32169C93" w14:textId="77777777" w:rsidTr="009026BB">
        <w:trPr>
          <w:trHeight w:val="150"/>
        </w:trPr>
        <w:tc>
          <w:tcPr>
            <w:tcW w:w="1666" w:type="dxa"/>
            <w:vMerge/>
          </w:tcPr>
          <w:p w14:paraId="4BB93B6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C287FB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74F4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B69A73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14:paraId="6F41DBC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13-11,5</w:t>
            </w:r>
          </w:p>
        </w:tc>
        <w:tc>
          <w:tcPr>
            <w:tcW w:w="891" w:type="dxa"/>
          </w:tcPr>
          <w:p w14:paraId="4C9A1EF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14-13,5</w:t>
            </w:r>
          </w:p>
        </w:tc>
        <w:tc>
          <w:tcPr>
            <w:tcW w:w="810" w:type="dxa"/>
          </w:tcPr>
          <w:p w14:paraId="4FA3AFB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52" w:type="dxa"/>
          </w:tcPr>
          <w:p w14:paraId="5599F21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9,5-8,5</w:t>
            </w:r>
          </w:p>
        </w:tc>
        <w:tc>
          <w:tcPr>
            <w:tcW w:w="734" w:type="dxa"/>
            <w:gridSpan w:val="2"/>
          </w:tcPr>
          <w:p w14:paraId="0DE8ABE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11,0-10,0</w:t>
            </w:r>
          </w:p>
        </w:tc>
      </w:tr>
      <w:tr w:rsidR="00DA6B92" w:rsidRPr="008A2957" w14:paraId="3CCD8679" w14:textId="77777777" w:rsidTr="009026BB">
        <w:trPr>
          <w:trHeight w:val="135"/>
        </w:trPr>
        <w:tc>
          <w:tcPr>
            <w:tcW w:w="1666" w:type="dxa"/>
            <w:vMerge/>
          </w:tcPr>
          <w:p w14:paraId="288171F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8FE044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6A85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78A5640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14:paraId="7BFA55F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13-11,5</w:t>
            </w:r>
          </w:p>
        </w:tc>
        <w:tc>
          <w:tcPr>
            <w:tcW w:w="891" w:type="dxa"/>
          </w:tcPr>
          <w:p w14:paraId="4DC21D8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14-13,5</w:t>
            </w:r>
          </w:p>
        </w:tc>
        <w:tc>
          <w:tcPr>
            <w:tcW w:w="810" w:type="dxa"/>
          </w:tcPr>
          <w:p w14:paraId="2AF3DB0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652" w:type="dxa"/>
          </w:tcPr>
          <w:p w14:paraId="68264F3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9,5-8,5</w:t>
            </w:r>
          </w:p>
        </w:tc>
        <w:tc>
          <w:tcPr>
            <w:tcW w:w="734" w:type="dxa"/>
            <w:gridSpan w:val="2"/>
          </w:tcPr>
          <w:p w14:paraId="20BAE41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11,0-10,0</w:t>
            </w:r>
          </w:p>
        </w:tc>
      </w:tr>
      <w:tr w:rsidR="00DA6B92" w:rsidRPr="008A2957" w14:paraId="36219022" w14:textId="77777777" w:rsidTr="009026BB">
        <w:trPr>
          <w:trHeight w:val="150"/>
        </w:trPr>
        <w:tc>
          <w:tcPr>
            <w:tcW w:w="1666" w:type="dxa"/>
            <w:vMerge/>
          </w:tcPr>
          <w:p w14:paraId="33AC9F4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0685AE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73915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29C103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82648F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14-12,5</w:t>
            </w:r>
          </w:p>
        </w:tc>
        <w:tc>
          <w:tcPr>
            <w:tcW w:w="891" w:type="dxa"/>
          </w:tcPr>
          <w:p w14:paraId="1FCA473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15,5-14,5</w:t>
            </w:r>
          </w:p>
        </w:tc>
        <w:tc>
          <w:tcPr>
            <w:tcW w:w="810" w:type="dxa"/>
          </w:tcPr>
          <w:p w14:paraId="2E1A926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52" w:type="dxa"/>
          </w:tcPr>
          <w:p w14:paraId="4C700EB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10,0-9,0</w:t>
            </w:r>
          </w:p>
        </w:tc>
        <w:tc>
          <w:tcPr>
            <w:tcW w:w="734" w:type="dxa"/>
            <w:gridSpan w:val="2"/>
          </w:tcPr>
          <w:p w14:paraId="01F1D91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11,5-10,5</w:t>
            </w:r>
          </w:p>
        </w:tc>
      </w:tr>
      <w:tr w:rsidR="00DA6B92" w:rsidRPr="008A2957" w14:paraId="1B324048" w14:textId="77777777" w:rsidTr="009026BB">
        <w:trPr>
          <w:trHeight w:val="135"/>
        </w:trPr>
        <w:tc>
          <w:tcPr>
            <w:tcW w:w="1666" w:type="dxa"/>
            <w:vMerge/>
          </w:tcPr>
          <w:p w14:paraId="40A3473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2EFD1C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0E15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AE0C89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C7B9BA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14-12,5</w:t>
            </w:r>
          </w:p>
        </w:tc>
        <w:tc>
          <w:tcPr>
            <w:tcW w:w="891" w:type="dxa"/>
          </w:tcPr>
          <w:p w14:paraId="6D10016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15,5-14,5</w:t>
            </w:r>
          </w:p>
        </w:tc>
        <w:tc>
          <w:tcPr>
            <w:tcW w:w="810" w:type="dxa"/>
          </w:tcPr>
          <w:p w14:paraId="1A11D5A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52" w:type="dxa"/>
          </w:tcPr>
          <w:p w14:paraId="393E6BC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10,0-9,0</w:t>
            </w:r>
          </w:p>
        </w:tc>
        <w:tc>
          <w:tcPr>
            <w:tcW w:w="734" w:type="dxa"/>
            <w:gridSpan w:val="2"/>
          </w:tcPr>
          <w:p w14:paraId="2AB920F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11,5-10,5</w:t>
            </w:r>
          </w:p>
        </w:tc>
      </w:tr>
      <w:tr w:rsidR="00DA6B92" w:rsidRPr="008A2957" w14:paraId="5D263FB9" w14:textId="77777777" w:rsidTr="009026BB">
        <w:trPr>
          <w:trHeight w:val="212"/>
        </w:trPr>
        <w:tc>
          <w:tcPr>
            <w:tcW w:w="1666" w:type="dxa"/>
            <w:vMerge/>
          </w:tcPr>
          <w:p w14:paraId="71D8C57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14:paraId="241D93F2" w14:textId="77777777" w:rsidR="009026BB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  <w:p w14:paraId="1DC179A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(М) , подтягивание на низкой перекладине (Д), кол-во раз</w:t>
            </w:r>
          </w:p>
        </w:tc>
        <w:tc>
          <w:tcPr>
            <w:tcW w:w="1134" w:type="dxa"/>
          </w:tcPr>
          <w:p w14:paraId="226544E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22120D9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9A03D5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91" w:type="dxa"/>
          </w:tcPr>
          <w:p w14:paraId="035ED4A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  <w:tc>
          <w:tcPr>
            <w:tcW w:w="810" w:type="dxa"/>
          </w:tcPr>
          <w:p w14:paraId="6810E98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652" w:type="dxa"/>
          </w:tcPr>
          <w:p w14:paraId="6BDBB83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734" w:type="dxa"/>
            <w:gridSpan w:val="2"/>
          </w:tcPr>
          <w:p w14:paraId="6737A79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19 и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DA6B92" w:rsidRPr="008A2957" w14:paraId="525341D5" w14:textId="77777777" w:rsidTr="009026BB">
        <w:trPr>
          <w:trHeight w:val="255"/>
        </w:trPr>
        <w:tc>
          <w:tcPr>
            <w:tcW w:w="1666" w:type="dxa"/>
            <w:vMerge/>
          </w:tcPr>
          <w:p w14:paraId="1F67888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1EE7C1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B434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1F14BE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FA4EA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91" w:type="dxa"/>
          </w:tcPr>
          <w:p w14:paraId="0DA79C0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14:paraId="7218B59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14:paraId="38FA686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734" w:type="dxa"/>
            <w:gridSpan w:val="2"/>
          </w:tcPr>
          <w:p w14:paraId="7983DA1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6B92" w:rsidRPr="008A2957" w14:paraId="325EE755" w14:textId="77777777" w:rsidTr="009026BB">
        <w:trPr>
          <w:trHeight w:val="150"/>
        </w:trPr>
        <w:tc>
          <w:tcPr>
            <w:tcW w:w="1666" w:type="dxa"/>
            <w:vMerge/>
          </w:tcPr>
          <w:p w14:paraId="5F11645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9424C6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997C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6C0AC5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A194C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1" w:type="dxa"/>
          </w:tcPr>
          <w:p w14:paraId="09D4543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31B0240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14:paraId="4D636DD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734" w:type="dxa"/>
            <w:gridSpan w:val="2"/>
          </w:tcPr>
          <w:p w14:paraId="7A79EBF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6B92" w:rsidRPr="008A2957" w14:paraId="36398E67" w14:textId="77777777" w:rsidTr="009026BB">
        <w:trPr>
          <w:trHeight w:val="210"/>
        </w:trPr>
        <w:tc>
          <w:tcPr>
            <w:tcW w:w="1666" w:type="dxa"/>
            <w:vMerge/>
          </w:tcPr>
          <w:p w14:paraId="7DDD782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456521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74C7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D5E29F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07D629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1" w:type="dxa"/>
          </w:tcPr>
          <w:p w14:paraId="453D187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14:paraId="53E0A1F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14:paraId="6BB2498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34" w:type="dxa"/>
            <w:gridSpan w:val="2"/>
          </w:tcPr>
          <w:p w14:paraId="31BCE21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6B92" w:rsidRPr="008A2957" w14:paraId="3C059C90" w14:textId="77777777" w:rsidTr="009026BB">
        <w:trPr>
          <w:trHeight w:val="734"/>
        </w:trPr>
        <w:tc>
          <w:tcPr>
            <w:tcW w:w="1666" w:type="dxa"/>
            <w:vMerge/>
          </w:tcPr>
          <w:p w14:paraId="5918D24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8486F0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8029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2E8F4C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E0496D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91" w:type="dxa"/>
          </w:tcPr>
          <w:p w14:paraId="311AC62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6B3104D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14:paraId="5294505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4" w:type="dxa"/>
            <w:gridSpan w:val="2"/>
          </w:tcPr>
          <w:p w14:paraId="1EDA694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3E541D00" w14:textId="77777777" w:rsidR="00DA6B92" w:rsidRPr="008A2957" w:rsidRDefault="00DA6B92" w:rsidP="00902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956ED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B89858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B91E12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C35190" w14:textId="77777777" w:rsidR="00DA6B92" w:rsidRPr="008A2957" w:rsidRDefault="00DA6B92" w:rsidP="00DA6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1CD48F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34439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D031E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D6984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5E211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E7C6B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7F156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22944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5D1F2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40C40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6DD33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0C139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417D6E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№3 </w:t>
      </w:r>
    </w:p>
    <w:p w14:paraId="5F7590A4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к дополнительной общеразвивающей </w:t>
      </w:r>
    </w:p>
    <w:p w14:paraId="3C3ADFCF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по волейболу </w:t>
      </w:r>
    </w:p>
    <w:p w14:paraId="39A8E82F" w14:textId="77777777" w:rsidR="009026BB" w:rsidRDefault="009026BB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E020B4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НОРМАТИВЫ</w:t>
      </w:r>
    </w:p>
    <w:p w14:paraId="745353C2" w14:textId="77777777" w:rsidR="00DA6B92" w:rsidRPr="008A2957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спортивно-оздоровительных групп</w:t>
      </w:r>
      <w:r w:rsidRPr="008A2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C1266C" w14:textId="77777777" w:rsidR="00DA6B92" w:rsidRDefault="00DA6B92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957">
        <w:rPr>
          <w:rFonts w:ascii="Times New Roman" w:hAnsi="Times New Roman" w:cs="Times New Roman"/>
          <w:color w:val="000000"/>
          <w:sz w:val="24"/>
          <w:szCs w:val="24"/>
        </w:rPr>
        <w:t>для ОБУЧАЮЩИХСЯ 16-18 ЛЕТ</w:t>
      </w:r>
    </w:p>
    <w:p w14:paraId="7BEBDB44" w14:textId="77777777" w:rsidR="009026BB" w:rsidRPr="008A2957" w:rsidRDefault="009026BB" w:rsidP="00DA6B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134"/>
        <w:gridCol w:w="992"/>
        <w:gridCol w:w="709"/>
        <w:gridCol w:w="850"/>
        <w:gridCol w:w="851"/>
        <w:gridCol w:w="708"/>
        <w:gridCol w:w="960"/>
      </w:tblGrid>
      <w:tr w:rsidR="00DA6B92" w:rsidRPr="008A2957" w14:paraId="278548C3" w14:textId="77777777" w:rsidTr="009026BB">
        <w:trPr>
          <w:trHeight w:val="180"/>
        </w:trPr>
        <w:tc>
          <w:tcPr>
            <w:tcW w:w="1526" w:type="dxa"/>
            <w:vMerge w:val="restart"/>
            <w:shd w:val="clear" w:color="auto" w:fill="auto"/>
          </w:tcPr>
          <w:p w14:paraId="2247BE5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55D9BD2" w14:textId="77777777" w:rsidR="00DA6B92" w:rsidRPr="008A2957" w:rsidRDefault="009026BB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</w:t>
            </w:r>
            <w:r w:rsidR="00DA6B92" w:rsidRPr="008A295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32F921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5070" w:type="dxa"/>
            <w:gridSpan w:val="6"/>
          </w:tcPr>
          <w:p w14:paraId="33037AA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DA6B92" w:rsidRPr="008A2957" w14:paraId="617B84E3" w14:textId="77777777" w:rsidTr="009026BB">
        <w:trPr>
          <w:trHeight w:val="630"/>
        </w:trPr>
        <w:tc>
          <w:tcPr>
            <w:tcW w:w="1526" w:type="dxa"/>
            <w:vMerge/>
            <w:shd w:val="clear" w:color="auto" w:fill="auto"/>
          </w:tcPr>
          <w:p w14:paraId="3F45307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62087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EBD45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D3EB56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9" w:type="dxa"/>
            <w:gridSpan w:val="3"/>
          </w:tcPr>
          <w:p w14:paraId="19C2CE9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A6B92" w:rsidRPr="008A2957" w14:paraId="0C9957E1" w14:textId="77777777" w:rsidTr="009026BB">
        <w:trPr>
          <w:trHeight w:val="180"/>
        </w:trPr>
        <w:tc>
          <w:tcPr>
            <w:tcW w:w="1526" w:type="dxa"/>
            <w:vMerge/>
            <w:shd w:val="clear" w:color="auto" w:fill="auto"/>
          </w:tcPr>
          <w:p w14:paraId="5AA5EE1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AC3C0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87B78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9825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14:paraId="352A804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14:paraId="3A87E5A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0A822AE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14:paraId="3EB4EE0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</w:tcPr>
          <w:p w14:paraId="3E1D7EE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A6B92" w:rsidRPr="008A2957" w14:paraId="4966C37D" w14:textId="77777777" w:rsidTr="009026BB">
        <w:trPr>
          <w:trHeight w:val="75"/>
        </w:trPr>
        <w:tc>
          <w:tcPr>
            <w:tcW w:w="1526" w:type="dxa"/>
            <w:vMerge w:val="restart"/>
          </w:tcPr>
          <w:p w14:paraId="71CD19E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843" w:type="dxa"/>
            <w:vMerge w:val="restart"/>
          </w:tcPr>
          <w:p w14:paraId="64683BA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Бег 30м, с</w:t>
            </w:r>
          </w:p>
        </w:tc>
        <w:tc>
          <w:tcPr>
            <w:tcW w:w="1134" w:type="dxa"/>
          </w:tcPr>
          <w:p w14:paraId="0DC4D26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2C797D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5,2 и ниже</w:t>
            </w:r>
          </w:p>
        </w:tc>
        <w:tc>
          <w:tcPr>
            <w:tcW w:w="709" w:type="dxa"/>
          </w:tcPr>
          <w:p w14:paraId="4E1A2E8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5,1- 4,8</w:t>
            </w:r>
          </w:p>
        </w:tc>
        <w:tc>
          <w:tcPr>
            <w:tcW w:w="850" w:type="dxa"/>
          </w:tcPr>
          <w:p w14:paraId="5D78268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4,4 и выше</w:t>
            </w:r>
          </w:p>
        </w:tc>
        <w:tc>
          <w:tcPr>
            <w:tcW w:w="851" w:type="dxa"/>
          </w:tcPr>
          <w:p w14:paraId="656A939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6,1 и ниже</w:t>
            </w:r>
          </w:p>
        </w:tc>
        <w:tc>
          <w:tcPr>
            <w:tcW w:w="708" w:type="dxa"/>
          </w:tcPr>
          <w:p w14:paraId="44AD929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5,9- 5,3</w:t>
            </w:r>
          </w:p>
        </w:tc>
        <w:tc>
          <w:tcPr>
            <w:tcW w:w="960" w:type="dxa"/>
          </w:tcPr>
          <w:p w14:paraId="51DDE9F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4,8 и выше</w:t>
            </w:r>
          </w:p>
        </w:tc>
      </w:tr>
      <w:tr w:rsidR="00DA6B92" w:rsidRPr="008A2957" w14:paraId="0EF88C07" w14:textId="77777777" w:rsidTr="009026BB">
        <w:trPr>
          <w:trHeight w:val="624"/>
        </w:trPr>
        <w:tc>
          <w:tcPr>
            <w:tcW w:w="1526" w:type="dxa"/>
            <w:vMerge/>
          </w:tcPr>
          <w:p w14:paraId="066662D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0E9753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2ACE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92" w:type="dxa"/>
          </w:tcPr>
          <w:p w14:paraId="13EFDF4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</w:tcPr>
          <w:p w14:paraId="74566E7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5,0- 4,7</w:t>
            </w:r>
          </w:p>
        </w:tc>
        <w:tc>
          <w:tcPr>
            <w:tcW w:w="850" w:type="dxa"/>
          </w:tcPr>
          <w:p w14:paraId="32D83E0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14:paraId="2CD1070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8" w:type="dxa"/>
          </w:tcPr>
          <w:p w14:paraId="6A07B25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5,9- 5,3</w:t>
            </w:r>
          </w:p>
        </w:tc>
        <w:tc>
          <w:tcPr>
            <w:tcW w:w="960" w:type="dxa"/>
          </w:tcPr>
          <w:p w14:paraId="4451BE2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4,8 и выше</w:t>
            </w:r>
          </w:p>
        </w:tc>
      </w:tr>
      <w:tr w:rsidR="00DA6B92" w:rsidRPr="008A2957" w14:paraId="79E2ECE5" w14:textId="77777777" w:rsidTr="009026BB">
        <w:trPr>
          <w:trHeight w:val="645"/>
        </w:trPr>
        <w:tc>
          <w:tcPr>
            <w:tcW w:w="1526" w:type="dxa"/>
            <w:vMerge w:val="restart"/>
          </w:tcPr>
          <w:p w14:paraId="7020A24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proofErr w:type="spellEnd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1843" w:type="dxa"/>
            <w:vMerge w:val="restart"/>
          </w:tcPr>
          <w:p w14:paraId="2EFFB2A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Челночный бег 3*10м, с</w:t>
            </w:r>
          </w:p>
        </w:tc>
        <w:tc>
          <w:tcPr>
            <w:tcW w:w="1134" w:type="dxa"/>
          </w:tcPr>
          <w:p w14:paraId="22747CC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9E3407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8,2 и ниже</w:t>
            </w:r>
          </w:p>
        </w:tc>
        <w:tc>
          <w:tcPr>
            <w:tcW w:w="709" w:type="dxa"/>
          </w:tcPr>
          <w:p w14:paraId="4E2D308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8,0- 7,6</w:t>
            </w:r>
          </w:p>
        </w:tc>
        <w:tc>
          <w:tcPr>
            <w:tcW w:w="850" w:type="dxa"/>
          </w:tcPr>
          <w:p w14:paraId="36ACA62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7,3 и выш</w:t>
            </w:r>
            <w:r w:rsidR="00902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</w:tcPr>
          <w:p w14:paraId="1870107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9,7 и ниже</w:t>
            </w:r>
          </w:p>
        </w:tc>
        <w:tc>
          <w:tcPr>
            <w:tcW w:w="708" w:type="dxa"/>
          </w:tcPr>
          <w:p w14:paraId="1E33C82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9,3- 8,7</w:t>
            </w:r>
          </w:p>
        </w:tc>
        <w:tc>
          <w:tcPr>
            <w:tcW w:w="960" w:type="dxa"/>
          </w:tcPr>
          <w:p w14:paraId="439302E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8,4 и выше</w:t>
            </w:r>
          </w:p>
        </w:tc>
      </w:tr>
      <w:tr w:rsidR="00DA6B92" w:rsidRPr="008A2957" w14:paraId="6A4D54D5" w14:textId="77777777" w:rsidTr="009026BB">
        <w:trPr>
          <w:trHeight w:val="516"/>
        </w:trPr>
        <w:tc>
          <w:tcPr>
            <w:tcW w:w="1526" w:type="dxa"/>
            <w:vMerge/>
          </w:tcPr>
          <w:p w14:paraId="11A7080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EAB6C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1B9E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92" w:type="dxa"/>
          </w:tcPr>
          <w:p w14:paraId="77F641D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14:paraId="3D499ED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7,9- 7,5</w:t>
            </w:r>
          </w:p>
        </w:tc>
        <w:tc>
          <w:tcPr>
            <w:tcW w:w="850" w:type="dxa"/>
          </w:tcPr>
          <w:p w14:paraId="4C606D8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14:paraId="2A57E8A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8" w:type="dxa"/>
          </w:tcPr>
          <w:p w14:paraId="0985497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9,3- 8,7</w:t>
            </w:r>
          </w:p>
        </w:tc>
        <w:tc>
          <w:tcPr>
            <w:tcW w:w="960" w:type="dxa"/>
          </w:tcPr>
          <w:p w14:paraId="59609BF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8,4 и выше</w:t>
            </w:r>
          </w:p>
        </w:tc>
      </w:tr>
      <w:tr w:rsidR="00DA6B92" w:rsidRPr="008A2957" w14:paraId="5EFBFD6D" w14:textId="77777777" w:rsidTr="009026BB">
        <w:trPr>
          <w:trHeight w:val="651"/>
        </w:trPr>
        <w:tc>
          <w:tcPr>
            <w:tcW w:w="1526" w:type="dxa"/>
            <w:vMerge w:val="restart"/>
          </w:tcPr>
          <w:p w14:paraId="33BC6F5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Скоростносиловые</w:t>
            </w:r>
            <w:proofErr w:type="spellEnd"/>
          </w:p>
        </w:tc>
        <w:tc>
          <w:tcPr>
            <w:tcW w:w="1843" w:type="dxa"/>
            <w:vMerge w:val="restart"/>
          </w:tcPr>
          <w:p w14:paraId="5F08D93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</w:tcPr>
          <w:p w14:paraId="7180EC3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9F1E0E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180 и ниже</w:t>
            </w:r>
          </w:p>
        </w:tc>
        <w:tc>
          <w:tcPr>
            <w:tcW w:w="709" w:type="dxa"/>
          </w:tcPr>
          <w:p w14:paraId="4F4DD44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195- 210</w:t>
            </w:r>
          </w:p>
        </w:tc>
        <w:tc>
          <w:tcPr>
            <w:tcW w:w="850" w:type="dxa"/>
          </w:tcPr>
          <w:p w14:paraId="77D6C52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230 и выше</w:t>
            </w:r>
          </w:p>
        </w:tc>
        <w:tc>
          <w:tcPr>
            <w:tcW w:w="851" w:type="dxa"/>
          </w:tcPr>
          <w:p w14:paraId="0557071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160 и ниже</w:t>
            </w:r>
          </w:p>
        </w:tc>
        <w:tc>
          <w:tcPr>
            <w:tcW w:w="708" w:type="dxa"/>
          </w:tcPr>
          <w:p w14:paraId="76B802F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170- 190</w:t>
            </w:r>
          </w:p>
        </w:tc>
        <w:tc>
          <w:tcPr>
            <w:tcW w:w="960" w:type="dxa"/>
          </w:tcPr>
          <w:p w14:paraId="0C561F5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210 и выше</w:t>
            </w:r>
          </w:p>
        </w:tc>
      </w:tr>
      <w:tr w:rsidR="00DA6B92" w:rsidRPr="008A2957" w14:paraId="38F65428" w14:textId="77777777" w:rsidTr="009026BB">
        <w:trPr>
          <w:trHeight w:val="561"/>
        </w:trPr>
        <w:tc>
          <w:tcPr>
            <w:tcW w:w="1526" w:type="dxa"/>
            <w:vMerge/>
          </w:tcPr>
          <w:p w14:paraId="043635B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B83FC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4280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92" w:type="dxa"/>
          </w:tcPr>
          <w:p w14:paraId="1C31B51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14:paraId="39FC437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205- 220</w:t>
            </w:r>
          </w:p>
        </w:tc>
        <w:tc>
          <w:tcPr>
            <w:tcW w:w="850" w:type="dxa"/>
          </w:tcPr>
          <w:p w14:paraId="1DB5E4F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14:paraId="661E5177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14:paraId="34282BB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170- 190</w:t>
            </w:r>
          </w:p>
        </w:tc>
        <w:tc>
          <w:tcPr>
            <w:tcW w:w="960" w:type="dxa"/>
          </w:tcPr>
          <w:p w14:paraId="0422753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210 и выше</w:t>
            </w:r>
          </w:p>
        </w:tc>
      </w:tr>
      <w:tr w:rsidR="00DA6B92" w:rsidRPr="008A2957" w14:paraId="15EB8F84" w14:textId="77777777" w:rsidTr="009026BB">
        <w:trPr>
          <w:trHeight w:val="516"/>
        </w:trPr>
        <w:tc>
          <w:tcPr>
            <w:tcW w:w="1526" w:type="dxa"/>
            <w:vMerge w:val="restart"/>
          </w:tcPr>
          <w:p w14:paraId="5D07525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843" w:type="dxa"/>
            <w:vMerge w:val="restart"/>
          </w:tcPr>
          <w:p w14:paraId="7CEE4B83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Бросок мяча 1 кг из-за головы стоя (м</w:t>
            </w:r>
          </w:p>
        </w:tc>
        <w:tc>
          <w:tcPr>
            <w:tcW w:w="1134" w:type="dxa"/>
          </w:tcPr>
          <w:p w14:paraId="5CD3C91D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3D7465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12,5 и менее</w:t>
            </w:r>
          </w:p>
        </w:tc>
        <w:tc>
          <w:tcPr>
            <w:tcW w:w="709" w:type="dxa"/>
          </w:tcPr>
          <w:p w14:paraId="34B315A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14,5-13</w:t>
            </w:r>
          </w:p>
        </w:tc>
        <w:tc>
          <w:tcPr>
            <w:tcW w:w="850" w:type="dxa"/>
          </w:tcPr>
          <w:p w14:paraId="5553A16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851" w:type="dxa"/>
          </w:tcPr>
          <w:p w14:paraId="0462F90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 и менее</w:t>
            </w:r>
          </w:p>
        </w:tc>
        <w:tc>
          <w:tcPr>
            <w:tcW w:w="708" w:type="dxa"/>
          </w:tcPr>
          <w:p w14:paraId="63F865D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10,5-9,5</w:t>
            </w:r>
          </w:p>
        </w:tc>
        <w:tc>
          <w:tcPr>
            <w:tcW w:w="960" w:type="dxa"/>
          </w:tcPr>
          <w:p w14:paraId="4B68FE2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12,0- 11,0</w:t>
            </w:r>
          </w:p>
        </w:tc>
      </w:tr>
      <w:tr w:rsidR="00DA6B92" w:rsidRPr="008A2957" w14:paraId="322DEC14" w14:textId="77777777" w:rsidTr="009026BB">
        <w:trPr>
          <w:trHeight w:val="591"/>
        </w:trPr>
        <w:tc>
          <w:tcPr>
            <w:tcW w:w="1526" w:type="dxa"/>
            <w:vMerge/>
          </w:tcPr>
          <w:p w14:paraId="08ED70E8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111F5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D1DA2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92" w:type="dxa"/>
          </w:tcPr>
          <w:p w14:paraId="1A96AA7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12,5 и менее</w:t>
            </w:r>
          </w:p>
        </w:tc>
        <w:tc>
          <w:tcPr>
            <w:tcW w:w="709" w:type="dxa"/>
          </w:tcPr>
          <w:p w14:paraId="21157BA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14,5-13</w:t>
            </w:r>
          </w:p>
        </w:tc>
        <w:tc>
          <w:tcPr>
            <w:tcW w:w="850" w:type="dxa"/>
          </w:tcPr>
          <w:p w14:paraId="503698C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851" w:type="dxa"/>
          </w:tcPr>
          <w:p w14:paraId="598EF61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9,0 и менее</w:t>
            </w:r>
          </w:p>
        </w:tc>
        <w:tc>
          <w:tcPr>
            <w:tcW w:w="708" w:type="dxa"/>
          </w:tcPr>
          <w:p w14:paraId="5C8378E4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10,5-9,5</w:t>
            </w:r>
          </w:p>
        </w:tc>
        <w:tc>
          <w:tcPr>
            <w:tcW w:w="960" w:type="dxa"/>
          </w:tcPr>
          <w:p w14:paraId="3AC1A6E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12,0- 11,0</w:t>
            </w:r>
          </w:p>
        </w:tc>
      </w:tr>
      <w:tr w:rsidR="00DA6B92" w:rsidRPr="008A2957" w14:paraId="75EB24C6" w14:textId="77777777" w:rsidTr="009026BB">
        <w:trPr>
          <w:trHeight w:val="827"/>
        </w:trPr>
        <w:tc>
          <w:tcPr>
            <w:tcW w:w="1526" w:type="dxa"/>
            <w:vMerge/>
          </w:tcPr>
          <w:p w14:paraId="26C6792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722CEB9" w14:textId="77777777" w:rsidR="009026BB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Подтягивание  на высокой перекладине</w:t>
            </w:r>
          </w:p>
          <w:p w14:paraId="7D6144DA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(М) , подтягивание на низкой перекладине (Д), кол-во раз</w:t>
            </w:r>
          </w:p>
        </w:tc>
        <w:tc>
          <w:tcPr>
            <w:tcW w:w="1134" w:type="dxa"/>
          </w:tcPr>
          <w:p w14:paraId="179B618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3EF81A2E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F1136C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14:paraId="626EF82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6331981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166573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60" w:type="dxa"/>
          </w:tcPr>
          <w:p w14:paraId="4E2B807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6B92" w:rsidRPr="008A2957" w14:paraId="426DCEBA" w14:textId="77777777" w:rsidTr="009026BB">
        <w:trPr>
          <w:trHeight w:val="734"/>
        </w:trPr>
        <w:tc>
          <w:tcPr>
            <w:tcW w:w="1526" w:type="dxa"/>
            <w:vMerge/>
          </w:tcPr>
          <w:p w14:paraId="58EEAE4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A188E0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CEF7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992" w:type="dxa"/>
          </w:tcPr>
          <w:p w14:paraId="6A4B65E5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990EEE9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</w:tcPr>
          <w:p w14:paraId="782A4FFC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A4B739B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0B9EBAEF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60" w:type="dxa"/>
          </w:tcPr>
          <w:p w14:paraId="63760A16" w14:textId="77777777" w:rsidR="00DA6B92" w:rsidRPr="008A2957" w:rsidRDefault="00DA6B92" w:rsidP="0090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09A07C28" w14:textId="77777777" w:rsidR="00DA6B92" w:rsidRPr="008A2957" w:rsidRDefault="00DA6B92" w:rsidP="00902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7C20D" w14:textId="77777777" w:rsidR="00DA6B92" w:rsidRPr="008A2957" w:rsidRDefault="00DA6B92" w:rsidP="00902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C5D6A" w14:textId="77777777" w:rsidR="00DA6B92" w:rsidRPr="008A2957" w:rsidRDefault="00DA6B92" w:rsidP="00902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88C8A" w14:textId="77777777" w:rsidR="00DA6B92" w:rsidRPr="008A2957" w:rsidRDefault="00DA6B92" w:rsidP="00902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46C96" w14:textId="77777777" w:rsidR="00DA6B92" w:rsidRPr="008A2957" w:rsidRDefault="00DA6B92" w:rsidP="009026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6B92" w:rsidRPr="008A2957" w:rsidSect="001547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7B6B" w14:textId="77777777" w:rsidR="0003233A" w:rsidRDefault="0003233A" w:rsidP="004B4FB4">
      <w:pPr>
        <w:spacing w:after="0" w:line="240" w:lineRule="auto"/>
      </w:pPr>
      <w:r>
        <w:separator/>
      </w:r>
    </w:p>
  </w:endnote>
  <w:endnote w:type="continuationSeparator" w:id="0">
    <w:p w14:paraId="024BF040" w14:textId="77777777" w:rsidR="0003233A" w:rsidRDefault="0003233A" w:rsidP="004B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86786"/>
      <w:docPartObj>
        <w:docPartGallery w:val="Page Numbers (Bottom of Page)"/>
        <w:docPartUnique/>
      </w:docPartObj>
    </w:sdtPr>
    <w:sdtEndPr/>
    <w:sdtContent>
      <w:p w14:paraId="060ED7EF" w14:textId="77777777" w:rsidR="001E476F" w:rsidRDefault="006123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8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7EA2AD" w14:textId="77777777" w:rsidR="001E476F" w:rsidRDefault="001E4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4CC6" w14:textId="77777777" w:rsidR="0003233A" w:rsidRDefault="0003233A" w:rsidP="004B4FB4">
      <w:pPr>
        <w:spacing w:after="0" w:line="240" w:lineRule="auto"/>
      </w:pPr>
      <w:r>
        <w:separator/>
      </w:r>
    </w:p>
  </w:footnote>
  <w:footnote w:type="continuationSeparator" w:id="0">
    <w:p w14:paraId="4016DF1A" w14:textId="77777777" w:rsidR="0003233A" w:rsidRDefault="0003233A" w:rsidP="004B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01A"/>
    <w:multiLevelType w:val="hybridMultilevel"/>
    <w:tmpl w:val="712C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B0F"/>
    <w:multiLevelType w:val="hybridMultilevel"/>
    <w:tmpl w:val="4BC64196"/>
    <w:lvl w:ilvl="0" w:tplc="072A398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61635"/>
    <w:multiLevelType w:val="multilevel"/>
    <w:tmpl w:val="4350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4091D"/>
    <w:multiLevelType w:val="hybridMultilevel"/>
    <w:tmpl w:val="A620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4495"/>
    <w:multiLevelType w:val="hybridMultilevel"/>
    <w:tmpl w:val="28C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610F"/>
    <w:multiLevelType w:val="multilevel"/>
    <w:tmpl w:val="6B70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277C9"/>
    <w:multiLevelType w:val="hybridMultilevel"/>
    <w:tmpl w:val="3522A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92"/>
    <w:rsid w:val="0003233A"/>
    <w:rsid w:val="00043F5E"/>
    <w:rsid w:val="000E6674"/>
    <w:rsid w:val="00105A64"/>
    <w:rsid w:val="00121158"/>
    <w:rsid w:val="00154703"/>
    <w:rsid w:val="0017656C"/>
    <w:rsid w:val="001E476F"/>
    <w:rsid w:val="001F35C5"/>
    <w:rsid w:val="002200F8"/>
    <w:rsid w:val="00242C6B"/>
    <w:rsid w:val="00271004"/>
    <w:rsid w:val="003F5C5D"/>
    <w:rsid w:val="00485CA6"/>
    <w:rsid w:val="004B4FB4"/>
    <w:rsid w:val="004E75E4"/>
    <w:rsid w:val="00566DD8"/>
    <w:rsid w:val="00612312"/>
    <w:rsid w:val="00661357"/>
    <w:rsid w:val="007E1D48"/>
    <w:rsid w:val="008C65C9"/>
    <w:rsid w:val="009026BB"/>
    <w:rsid w:val="0090771C"/>
    <w:rsid w:val="00923A82"/>
    <w:rsid w:val="009C44F3"/>
    <w:rsid w:val="009E3FA3"/>
    <w:rsid w:val="00A357C6"/>
    <w:rsid w:val="00A748B2"/>
    <w:rsid w:val="00BA155C"/>
    <w:rsid w:val="00BB3C7F"/>
    <w:rsid w:val="00C57A8A"/>
    <w:rsid w:val="00DA51C6"/>
    <w:rsid w:val="00DA6B92"/>
    <w:rsid w:val="00DF5656"/>
    <w:rsid w:val="00EB7D08"/>
    <w:rsid w:val="00F755F6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AB77"/>
  <w15:docId w15:val="{EA0D460D-C65E-46F8-BC4B-977CF3ED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A6B92"/>
    <w:pPr>
      <w:ind w:left="720"/>
      <w:contextualSpacing/>
    </w:pPr>
  </w:style>
  <w:style w:type="table" w:styleId="a4">
    <w:name w:val="Table Grid"/>
    <w:basedOn w:val="a1"/>
    <w:uiPriority w:val="59"/>
    <w:rsid w:val="00DA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A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6B92"/>
  </w:style>
  <w:style w:type="paragraph" w:styleId="a7">
    <w:name w:val="footer"/>
    <w:basedOn w:val="a"/>
    <w:link w:val="a8"/>
    <w:uiPriority w:val="99"/>
    <w:unhideWhenUsed/>
    <w:rsid w:val="00DA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B92"/>
  </w:style>
  <w:style w:type="paragraph" w:styleId="a9">
    <w:name w:val="Title"/>
    <w:basedOn w:val="a"/>
    <w:link w:val="aa"/>
    <w:qFormat/>
    <w:rsid w:val="007E1D4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7E1D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7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7E1D48"/>
    <w:rPr>
      <w:color w:val="0000FF"/>
      <w:u w:val="single"/>
    </w:rPr>
  </w:style>
  <w:style w:type="character" w:customStyle="1" w:styleId="ad">
    <w:name w:val="Основной текст_"/>
    <w:link w:val="2"/>
    <w:rsid w:val="007E1D4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7E1D48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115pt">
    <w:name w:val="Основной текст + 11;5 pt"/>
    <w:rsid w:val="007E1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shd w:val="clear" w:color="auto" w:fill="FFFFFF"/>
    </w:rPr>
  </w:style>
  <w:style w:type="paragraph" w:customStyle="1" w:styleId="Style5">
    <w:name w:val="Style5"/>
    <w:basedOn w:val="a"/>
    <w:rsid w:val="00661357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66135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\Desktop\&#1057;&#1072;&#1085;&#1055;&#1080;&#1053;%20&#1080;%20&#1084;&#1077;&#1076;.%20&#1076;&#1086;&#1082;&#1091;&#1084;&#1077;&#1085;&#1090;&#1099;\&#1054;&#1094;&#1077;&#1085;&#1082;&#1072;%20&#1101;&#1092;&#1092;&#1077;&#1082;&#1090;&#1080;&#1074;&#1085;&#1086;&#1089;&#1090;&#1080;%20&#1086;&#1079;&#1076;&#1086;&#1088;&#1086;&#1074;&#1083;&#1077;&#1085;&#1080;&#1103;%20&#1074;%20&#1079;&#1072;&#1075;&#1086;&#1088;&#1086;&#1076;&#1085;&#1099;&#1093;%20&#1083;&#1072;&#1075;&#1077;&#1088;&#1103;&#1093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23\Desktop\&#1060;&#1077;&#1076;&#1077;&#1088;&#1072;&#1083;&#1100;&#1085;&#1099;&#1077;%20&#1076;&#1086;&#1082;&#1091;&#1084;&#1077;&#1085;&#1090;&#1099;\&#1057;&#1090;&#1088;&#1072;&#1090;&#1077;&#1075;&#1080;&#1103;%20&#1088;&#1072;&#1079;&#1074;&#1080;&#1090;&#1080;&#1103;%20&#1074;&#1086;&#1089;&#1087;&#1080;&#1090;&#1072;&#1085;&#1080;&#1103;%20&#1074;%20&#1056;&#106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Desktop\&#1060;&#1077;&#1076;&#1077;&#1088;&#1072;&#1083;&#1100;&#1085;&#1099;&#1077;%20&#1076;&#1086;&#1082;&#1091;&#1084;&#1077;&#1085;&#1090;&#1099;\&#1050;&#1086;&#1085;&#1094;&#1077;&#1087;&#1094;&#1080;&#1103;%20&#1088;&#1072;&#1079;&#1074;&#1080;&#1090;&#1080;&#1103;%20&#1076;&#1086;&#1087;.%20&#1086;&#1073;&#1088;&#1072;&#1079;&#1086;&#1074;&#1072;&#1085;&#1080;&#1103;%20&#1076;&#1077;&#109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CD07-BEBE-4FB0-BEAA-3917604E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123</cp:lastModifiedBy>
  <cp:revision>3</cp:revision>
  <dcterms:created xsi:type="dcterms:W3CDTF">2020-06-30T11:53:00Z</dcterms:created>
  <dcterms:modified xsi:type="dcterms:W3CDTF">2020-06-30T12:02:00Z</dcterms:modified>
</cp:coreProperties>
</file>