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45" w:rsidRDefault="005B2D45" w:rsidP="005B2D45">
      <w:pPr>
        <w:pStyle w:val="a3"/>
      </w:pPr>
      <w:r>
        <w:t>Отчет</w:t>
      </w:r>
    </w:p>
    <w:p w:rsidR="005B2D45" w:rsidRDefault="005B2D45" w:rsidP="005B2D4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 итогам оздоровления и отдыха детей и подростков </w:t>
      </w:r>
    </w:p>
    <w:p w:rsidR="005B2D45" w:rsidRDefault="005B2D45" w:rsidP="005B2D4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 оздоровительном учреждении</w:t>
      </w:r>
      <w:r w:rsidR="00C12C48">
        <w:rPr>
          <w:b/>
          <w:bCs/>
          <w:sz w:val="28"/>
        </w:rPr>
        <w:t xml:space="preserve">  </w:t>
      </w:r>
      <w:r>
        <w:rPr>
          <w:b/>
          <w:bCs/>
          <w:sz w:val="28"/>
        </w:rPr>
        <w:t>Тоншаевская ДЮСШ</w:t>
      </w:r>
    </w:p>
    <w:p w:rsidR="005B2D45" w:rsidRDefault="005B2D45" w:rsidP="005B2D45">
      <w:pPr>
        <w:jc w:val="center"/>
        <w:rPr>
          <w:b/>
          <w:bCs/>
          <w:sz w:val="28"/>
        </w:rPr>
      </w:pPr>
    </w:p>
    <w:p w:rsidR="005B2D45" w:rsidRDefault="005B2D45" w:rsidP="005B2D45">
      <w:pPr>
        <w:pStyle w:val="1"/>
        <w:rPr>
          <w:szCs w:val="28"/>
        </w:rPr>
      </w:pPr>
      <w:r>
        <w:rPr>
          <w:b/>
          <w:bCs/>
          <w:szCs w:val="28"/>
        </w:rPr>
        <w:t>Спортивный лагерь</w:t>
      </w:r>
      <w:r>
        <w:rPr>
          <w:szCs w:val="28"/>
        </w:rPr>
        <w:t xml:space="preserve"> с дневным пребыванием «Юность»   </w:t>
      </w:r>
    </w:p>
    <w:p w:rsidR="005B2D45" w:rsidRDefault="0068519A" w:rsidP="005B2D45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>Смена: с 29.10 по 02.11.2018</w:t>
      </w:r>
      <w:r w:rsidR="00250104">
        <w:rPr>
          <w:b/>
          <w:bCs/>
          <w:szCs w:val="28"/>
        </w:rPr>
        <w:t xml:space="preserve"> </w:t>
      </w:r>
      <w:r w:rsidR="005B2D45">
        <w:rPr>
          <w:b/>
          <w:bCs/>
          <w:szCs w:val="28"/>
        </w:rPr>
        <w:t>года.</w:t>
      </w:r>
    </w:p>
    <w:p w:rsidR="005B2D45" w:rsidRDefault="005B2D45" w:rsidP="005B2D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программы смены  спортивного лагеря </w:t>
      </w:r>
    </w:p>
    <w:p w:rsidR="005B2D45" w:rsidRDefault="00AD2C40" w:rsidP="005B2D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Спортландия</w:t>
      </w:r>
      <w:proofErr w:type="spellEnd"/>
      <w:r w:rsidR="005B2D45">
        <w:rPr>
          <w:b/>
          <w:bCs/>
          <w:sz w:val="28"/>
          <w:szCs w:val="28"/>
        </w:rPr>
        <w:t>»</w:t>
      </w:r>
    </w:p>
    <w:p w:rsidR="005B2D45" w:rsidRDefault="005B2D45" w:rsidP="005B2D45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ym w:font="Symbol" w:char="00B7"/>
      </w:r>
      <w:r>
        <w:rPr>
          <w:b/>
          <w:bCs/>
          <w:sz w:val="28"/>
          <w:szCs w:val="28"/>
        </w:rPr>
        <w:t xml:space="preserve"> Цель:</w:t>
      </w:r>
    </w:p>
    <w:p w:rsidR="005B2D45" w:rsidRDefault="005B2D45" w:rsidP="005B2D45">
      <w:pPr>
        <w:ind w:left="36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повысить интерес детей к занятиям физической культурой и спортом, осуществлять оздоровительную направленность, способствующую развитию физических качеств.</w:t>
      </w:r>
    </w:p>
    <w:p w:rsidR="005B2D45" w:rsidRDefault="005B2D45" w:rsidP="005B2D45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ym w:font="Symbol" w:char="00B7"/>
      </w:r>
      <w:r>
        <w:rPr>
          <w:b/>
          <w:bCs/>
          <w:sz w:val="28"/>
          <w:szCs w:val="28"/>
        </w:rPr>
        <w:t xml:space="preserve"> Задачи: </w:t>
      </w:r>
    </w:p>
    <w:p w:rsidR="005B2D45" w:rsidRDefault="005B2D45" w:rsidP="005B2D45">
      <w:pPr>
        <w:ind w:left="36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Воспитывать сознательное отношение к здоровому образу жизни и к занятиям спортом.</w:t>
      </w:r>
      <w:r w:rsidR="00574D92">
        <w:rPr>
          <w:bCs/>
          <w:sz w:val="28"/>
          <w:szCs w:val="28"/>
        </w:rPr>
        <w:t xml:space="preserve"> Подготовить детей к успешной сдаче норм ГТО.</w:t>
      </w:r>
    </w:p>
    <w:p w:rsidR="005B2D45" w:rsidRDefault="005B2D45" w:rsidP="005B2D45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ym w:font="Symbol" w:char="00B7"/>
      </w:r>
      <w:r>
        <w:rPr>
          <w:b/>
          <w:bCs/>
          <w:sz w:val="28"/>
          <w:szCs w:val="28"/>
        </w:rPr>
        <w:t xml:space="preserve"> Формы и методы работы с детьми:</w:t>
      </w:r>
    </w:p>
    <w:p w:rsidR="005B2D45" w:rsidRDefault="005B2D45" w:rsidP="005B2D45">
      <w:pPr>
        <w:pStyle w:val="3"/>
        <w:rPr>
          <w:sz w:val="28"/>
          <w:szCs w:val="28"/>
        </w:rPr>
      </w:pPr>
      <w:r>
        <w:rPr>
          <w:b/>
          <w:sz w:val="28"/>
          <w:szCs w:val="28"/>
        </w:rPr>
        <w:t>Спортивные мероприятия:</w:t>
      </w:r>
      <w:r>
        <w:rPr>
          <w:sz w:val="28"/>
          <w:szCs w:val="28"/>
        </w:rPr>
        <w:t xml:space="preserve"> </w:t>
      </w:r>
    </w:p>
    <w:p w:rsidR="005B2D45" w:rsidRDefault="0068519A" w:rsidP="005B2D45">
      <w:pPr>
        <w:pStyle w:val="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«Веселые старты» - 29.10.2018</w:t>
      </w:r>
      <w:r w:rsidR="00AD2C40">
        <w:rPr>
          <w:sz w:val="28"/>
          <w:szCs w:val="28"/>
        </w:rPr>
        <w:t xml:space="preserve">, </w:t>
      </w:r>
      <w:r>
        <w:rPr>
          <w:sz w:val="28"/>
          <w:szCs w:val="28"/>
        </w:rPr>
        <w:t>«Зоологическая эстафета»- 30.10.2018, соревнования по настольному теннису</w:t>
      </w:r>
      <w:r w:rsidR="00E259F7">
        <w:rPr>
          <w:sz w:val="28"/>
          <w:szCs w:val="28"/>
        </w:rPr>
        <w:t xml:space="preserve"> </w:t>
      </w:r>
      <w:r w:rsidR="00AD2C40">
        <w:rPr>
          <w:sz w:val="28"/>
          <w:szCs w:val="28"/>
        </w:rPr>
        <w:t>–</w:t>
      </w:r>
      <w:r w:rsidR="00E259F7">
        <w:rPr>
          <w:sz w:val="28"/>
          <w:szCs w:val="28"/>
        </w:rPr>
        <w:t xml:space="preserve"> </w:t>
      </w:r>
      <w:r>
        <w:rPr>
          <w:sz w:val="28"/>
          <w:szCs w:val="28"/>
        </w:rPr>
        <w:t>30.10.2018</w:t>
      </w:r>
      <w:r w:rsidR="00AD2C40">
        <w:rPr>
          <w:sz w:val="28"/>
          <w:szCs w:val="28"/>
        </w:rPr>
        <w:t xml:space="preserve">, </w:t>
      </w:r>
      <w:r w:rsidR="002F7758">
        <w:rPr>
          <w:sz w:val="28"/>
          <w:szCs w:val="28"/>
        </w:rPr>
        <w:t xml:space="preserve">«Веселые старты» ко Дню народного единства совместно с Воскресной школой, </w:t>
      </w:r>
      <w:r w:rsidR="00AD2C40">
        <w:rPr>
          <w:sz w:val="28"/>
          <w:szCs w:val="28"/>
        </w:rPr>
        <w:t>Армре</w:t>
      </w:r>
      <w:r>
        <w:rPr>
          <w:sz w:val="28"/>
          <w:szCs w:val="28"/>
        </w:rPr>
        <w:t>стлинг – состязания силачей – 02.11.2018</w:t>
      </w:r>
      <w:r w:rsidR="00AD2C40">
        <w:rPr>
          <w:sz w:val="28"/>
          <w:szCs w:val="28"/>
        </w:rPr>
        <w:t xml:space="preserve">, </w:t>
      </w:r>
      <w:r>
        <w:rPr>
          <w:sz w:val="28"/>
          <w:szCs w:val="28"/>
        </w:rPr>
        <w:t>Гиннес- шоу – 02.11.2018</w:t>
      </w:r>
      <w:r w:rsidR="00AD2C40">
        <w:rPr>
          <w:sz w:val="28"/>
          <w:szCs w:val="28"/>
        </w:rPr>
        <w:t xml:space="preserve">, </w:t>
      </w:r>
      <w:r>
        <w:rPr>
          <w:sz w:val="28"/>
          <w:szCs w:val="28"/>
        </w:rPr>
        <w:t>Баскетбол-01.11.2018, Пионербол-02.11.2018.</w:t>
      </w:r>
    </w:p>
    <w:p w:rsidR="005B2D45" w:rsidRDefault="005B2D45" w:rsidP="005B2D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Культурно-массовые мероприятия, беседы, викторины: </w:t>
      </w:r>
    </w:p>
    <w:p w:rsidR="003333CF" w:rsidRDefault="002F7758" w:rsidP="005B2D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Викторина к 100-летию Комсомола - 29.10.2018</w:t>
      </w:r>
      <w:r w:rsidR="005B2D4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беседа «Жизнь знаменитых спортсменов» -30.10.2018</w:t>
      </w:r>
      <w:r w:rsidR="00AD2C40">
        <w:rPr>
          <w:bCs/>
          <w:sz w:val="28"/>
          <w:szCs w:val="28"/>
        </w:rPr>
        <w:t>,</w:t>
      </w:r>
      <w:r w:rsidR="005B2D45">
        <w:rPr>
          <w:bCs/>
          <w:sz w:val="28"/>
          <w:szCs w:val="28"/>
        </w:rPr>
        <w:t xml:space="preserve"> викторина</w:t>
      </w:r>
      <w:r>
        <w:rPr>
          <w:bCs/>
          <w:sz w:val="28"/>
          <w:szCs w:val="28"/>
        </w:rPr>
        <w:t xml:space="preserve"> «Спортивный калейдоскоп» – 30.</w:t>
      </w:r>
      <w:r w:rsidR="003333CF">
        <w:rPr>
          <w:bCs/>
          <w:sz w:val="28"/>
          <w:szCs w:val="28"/>
        </w:rPr>
        <w:t>10.2018</w:t>
      </w:r>
      <w:r w:rsidR="00AD2C40">
        <w:rPr>
          <w:bCs/>
          <w:sz w:val="28"/>
          <w:szCs w:val="28"/>
        </w:rPr>
        <w:t>, беседа «Семь правил правильного питания»</w:t>
      </w:r>
      <w:r w:rsidR="003333CF">
        <w:rPr>
          <w:bCs/>
          <w:sz w:val="28"/>
          <w:szCs w:val="28"/>
        </w:rPr>
        <w:t>-31.10.2018</w:t>
      </w:r>
      <w:r w:rsidR="00AD2C40">
        <w:rPr>
          <w:bCs/>
          <w:sz w:val="28"/>
          <w:szCs w:val="28"/>
        </w:rPr>
        <w:t>,</w:t>
      </w:r>
      <w:r w:rsidR="00AD2C40" w:rsidRPr="00AD2C40">
        <w:rPr>
          <w:bCs/>
          <w:sz w:val="28"/>
          <w:szCs w:val="28"/>
        </w:rPr>
        <w:t xml:space="preserve"> </w:t>
      </w:r>
      <w:r w:rsidR="003333CF">
        <w:rPr>
          <w:bCs/>
          <w:sz w:val="28"/>
          <w:szCs w:val="28"/>
        </w:rPr>
        <w:t>«Банк веселых затей» - конкурсная программа – 31.10.2018, конкурс рисунков «Мы выбираем спорт</w:t>
      </w:r>
      <w:r w:rsidR="00AD2C40">
        <w:rPr>
          <w:bCs/>
          <w:sz w:val="28"/>
          <w:szCs w:val="28"/>
        </w:rPr>
        <w:t>»</w:t>
      </w:r>
      <w:r w:rsidR="003333CF">
        <w:rPr>
          <w:bCs/>
          <w:sz w:val="28"/>
          <w:szCs w:val="28"/>
        </w:rPr>
        <w:t xml:space="preserve"> - 02.11.2018</w:t>
      </w:r>
      <w:r w:rsidR="00AD2C40">
        <w:rPr>
          <w:bCs/>
          <w:sz w:val="28"/>
          <w:szCs w:val="28"/>
        </w:rPr>
        <w:t xml:space="preserve">, </w:t>
      </w:r>
      <w:r w:rsidR="003333CF">
        <w:rPr>
          <w:bCs/>
          <w:sz w:val="28"/>
          <w:szCs w:val="28"/>
        </w:rPr>
        <w:t>беседа, викторина ко дню народного единства совместно с Воскресной школой - 01.11.2018,</w:t>
      </w:r>
      <w:r w:rsidR="00C06E56">
        <w:rPr>
          <w:bCs/>
          <w:sz w:val="28"/>
          <w:szCs w:val="28"/>
        </w:rPr>
        <w:t xml:space="preserve"> интеллектуальная  игра «Где логика» - 01.11.2018.</w:t>
      </w:r>
    </w:p>
    <w:p w:rsidR="005B2D45" w:rsidRDefault="005B2D45" w:rsidP="005B2D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Экскурсии: 0</w:t>
      </w:r>
    </w:p>
    <w:p w:rsidR="005B2D45" w:rsidRDefault="005B2D45" w:rsidP="005B2D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Походы:</w:t>
      </w:r>
      <w:r w:rsidR="009509C2">
        <w:rPr>
          <w:b/>
          <w:bCs/>
          <w:sz w:val="28"/>
          <w:szCs w:val="28"/>
        </w:rPr>
        <w:t xml:space="preserve"> </w:t>
      </w:r>
      <w:r w:rsidR="00F077B0">
        <w:rPr>
          <w:b/>
          <w:bCs/>
          <w:sz w:val="28"/>
          <w:szCs w:val="28"/>
        </w:rPr>
        <w:t>0</w:t>
      </w:r>
    </w:p>
    <w:p w:rsidR="005B2D45" w:rsidRPr="00C06E56" w:rsidRDefault="005B2D45" w:rsidP="005B2D4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F077B0">
        <w:rPr>
          <w:b/>
          <w:bCs/>
          <w:sz w:val="28"/>
          <w:szCs w:val="28"/>
        </w:rPr>
        <w:t xml:space="preserve">оциально-полезные дела, акции: </w:t>
      </w:r>
      <w:r w:rsidR="00F077B0" w:rsidRPr="00C06E56">
        <w:rPr>
          <w:bCs/>
          <w:sz w:val="28"/>
          <w:szCs w:val="28"/>
        </w:rPr>
        <w:t>у</w:t>
      </w:r>
      <w:r w:rsidR="00C06E56">
        <w:rPr>
          <w:bCs/>
          <w:sz w:val="28"/>
          <w:szCs w:val="28"/>
        </w:rPr>
        <w:t>борка территории спортивной школы – 31.10.2018</w:t>
      </w:r>
    </w:p>
    <w:p w:rsidR="005B2D45" w:rsidRDefault="005B2D45" w:rsidP="005B2D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Другое: 0</w:t>
      </w:r>
    </w:p>
    <w:p w:rsidR="005B2D45" w:rsidRDefault="005B2D45" w:rsidP="005B2D45">
      <w:pPr>
        <w:rPr>
          <w:b/>
          <w:bCs/>
          <w:sz w:val="28"/>
          <w:szCs w:val="28"/>
        </w:rPr>
      </w:pPr>
    </w:p>
    <w:p w:rsidR="005B2D45" w:rsidRDefault="005B2D45" w:rsidP="005B2D45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Обеспечение комплексной безопасности детей и сотрудников ЛОУ</w:t>
      </w:r>
    </w:p>
    <w:p w:rsidR="005B2D45" w:rsidRDefault="005B2D45" w:rsidP="005B2D45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2"/>
        <w:gridCol w:w="1804"/>
        <w:gridCol w:w="1862"/>
        <w:gridCol w:w="2073"/>
      </w:tblGrid>
      <w:tr w:rsidR="005B2D45" w:rsidTr="00C12C48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Количество </w:t>
            </w:r>
          </w:p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сотрудников, </w:t>
            </w:r>
          </w:p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принявших </w:t>
            </w:r>
          </w:p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них участие</w:t>
            </w:r>
          </w:p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детей,</w:t>
            </w:r>
          </w:p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принявших в них участие</w:t>
            </w:r>
          </w:p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проведению </w:t>
            </w:r>
          </w:p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мероприятий </w:t>
            </w:r>
          </w:p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привлечены </w:t>
            </w:r>
          </w:p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специалисты</w:t>
            </w:r>
          </w:p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организаций</w:t>
            </w:r>
          </w:p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(учреждений)</w:t>
            </w:r>
          </w:p>
        </w:tc>
      </w:tr>
      <w:tr w:rsidR="005B2D45" w:rsidTr="00C12C48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Инструктаж по правилам поведения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F077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5B2D45" w:rsidTr="00C12C48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Инструктаж по ТБ, ППБ, ПДД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F077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5B2D4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5B2D45" w:rsidTr="00C12C48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 w:rsidP="00C12C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Инструктаж по ТБ и ППБ с сотрудниками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12C48" w:rsidTr="00C12C48">
        <w:trPr>
          <w:trHeight w:val="766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48" w:rsidRDefault="00C12C48" w:rsidP="00C12C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Страхование школьников от несчастных случаев</w:t>
            </w:r>
          </w:p>
          <w:p w:rsidR="00C12C48" w:rsidRDefault="00C12C48" w:rsidP="00C12C48">
            <w:pPr>
              <w:rPr>
                <w:bCs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48" w:rsidRDefault="00C12C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48" w:rsidRDefault="00C06E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C12C4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48" w:rsidRDefault="00C12C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5B2D45" w:rsidRDefault="005B2D45" w:rsidP="005B2D45">
      <w:pPr>
        <w:rPr>
          <w:b/>
          <w:bCs/>
          <w:sz w:val="28"/>
          <w:szCs w:val="28"/>
        </w:rPr>
      </w:pPr>
    </w:p>
    <w:p w:rsidR="005B2D45" w:rsidRDefault="005B2D45" w:rsidP="005B2D45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Итоги работы мед.</w:t>
      </w:r>
      <w:r w:rsidR="00C12C4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службы:</w:t>
      </w:r>
    </w:p>
    <w:p w:rsidR="005B2D45" w:rsidRDefault="005B2D45" w:rsidP="005B2D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обращений за мед.</w:t>
      </w:r>
      <w:r w:rsidR="00C12C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помощью </w:t>
      </w:r>
      <w:r w:rsidR="00C12C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- 0</w:t>
      </w:r>
    </w:p>
    <w:p w:rsidR="005B2D45" w:rsidRDefault="005B2D45" w:rsidP="005B2D45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Из них травмы - 0</w:t>
      </w:r>
    </w:p>
    <w:p w:rsidR="005B2D45" w:rsidRDefault="005B2D45" w:rsidP="005B2D45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Оздоровлено детей с хронической патологией - 0</w:t>
      </w:r>
    </w:p>
    <w:p w:rsidR="005B2D45" w:rsidRDefault="005B2D45" w:rsidP="005B2D45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Эффективность оздоровления  (в %):  100%</w:t>
      </w:r>
    </w:p>
    <w:p w:rsidR="005B2D45" w:rsidRDefault="005B2D45" w:rsidP="005B2D45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детей с выраженным положительным эффектом оздоровления - 100%</w:t>
      </w:r>
    </w:p>
    <w:p w:rsidR="005B2D45" w:rsidRDefault="005B2D45" w:rsidP="005B2D45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детей с отсутствием оздоровительного эффекта - 0</w:t>
      </w:r>
    </w:p>
    <w:p w:rsidR="005B2D45" w:rsidRDefault="005B2D45" w:rsidP="005B2D45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детей с ухудшением оздоровительного эффекта - 0</w:t>
      </w:r>
    </w:p>
    <w:p w:rsidR="005B2D45" w:rsidRDefault="005B2D45" w:rsidP="005B2D45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Формы  работы мед</w:t>
      </w:r>
      <w:r w:rsidR="00C12C4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службы:</w:t>
      </w:r>
      <w:r>
        <w:rPr>
          <w:b/>
          <w:bCs/>
          <w:sz w:val="28"/>
          <w:szCs w:val="28"/>
        </w:rPr>
        <w:t xml:space="preserve"> </w:t>
      </w:r>
    </w:p>
    <w:p w:rsidR="005B2D45" w:rsidRDefault="005B2D45" w:rsidP="005B2D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 Контроль и наблюдение за качеством приготовления пищи.</w:t>
      </w:r>
    </w:p>
    <w:p w:rsidR="005B2D45" w:rsidRDefault="005B2D45" w:rsidP="005B2D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 Витаминизация.</w:t>
      </w:r>
    </w:p>
    <w:p w:rsidR="005B2D45" w:rsidRDefault="005B2D45" w:rsidP="005B2D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 Оказание первой медицинской помощи.</w:t>
      </w:r>
    </w:p>
    <w:p w:rsidR="005B2D45" w:rsidRDefault="005B2D45" w:rsidP="005B2D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Ведение документации ( </w:t>
      </w:r>
      <w:proofErr w:type="spellStart"/>
      <w:r>
        <w:rPr>
          <w:bCs/>
          <w:sz w:val="28"/>
          <w:szCs w:val="28"/>
        </w:rPr>
        <w:t>брокеражный</w:t>
      </w:r>
      <w:proofErr w:type="spellEnd"/>
      <w:r>
        <w:rPr>
          <w:bCs/>
          <w:sz w:val="28"/>
          <w:szCs w:val="28"/>
        </w:rPr>
        <w:t xml:space="preserve"> журнал, меню)</w:t>
      </w:r>
    </w:p>
    <w:p w:rsidR="005B2D45" w:rsidRDefault="005B2D45" w:rsidP="005B2D45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Оздоровительный эффект </w:t>
      </w:r>
      <w:r w:rsidR="00C12C48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100%.</w:t>
      </w:r>
    </w:p>
    <w:p w:rsidR="005B2D45" w:rsidRDefault="005B2D45" w:rsidP="005B2D45">
      <w:pPr>
        <w:tabs>
          <w:tab w:val="left" w:pos="284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4.Финансирование и расход средств</w:t>
      </w:r>
      <w:r>
        <w:rPr>
          <w:bCs/>
          <w:sz w:val="28"/>
          <w:szCs w:val="28"/>
        </w:rPr>
        <w:t>:</w:t>
      </w:r>
    </w:p>
    <w:p w:rsidR="005B2D45" w:rsidRDefault="005B2D45" w:rsidP="005B2D45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Финансирование производилось из районного бюджета на</w:t>
      </w:r>
      <w:r w:rsidR="008D6420">
        <w:rPr>
          <w:bCs/>
          <w:sz w:val="28"/>
          <w:szCs w:val="28"/>
        </w:rPr>
        <w:t xml:space="preserve"> организацию питания в сумме120</w:t>
      </w:r>
      <w:r w:rsidR="006165DB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 рублей</w:t>
      </w:r>
      <w:r w:rsidR="008D6420">
        <w:rPr>
          <w:bCs/>
          <w:sz w:val="28"/>
          <w:szCs w:val="28"/>
        </w:rPr>
        <w:t xml:space="preserve"> (двенадцать</w:t>
      </w:r>
      <w:r w:rsidR="006165DB">
        <w:rPr>
          <w:bCs/>
          <w:sz w:val="28"/>
          <w:szCs w:val="28"/>
        </w:rPr>
        <w:t xml:space="preserve"> тысяч</w:t>
      </w:r>
      <w:r w:rsidR="008D642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руб</w:t>
      </w:r>
      <w:r w:rsidR="006165DB">
        <w:rPr>
          <w:bCs/>
          <w:sz w:val="28"/>
          <w:szCs w:val="28"/>
        </w:rPr>
        <w:t>лей). На одного обучающегося 120</w:t>
      </w:r>
      <w:r>
        <w:rPr>
          <w:bCs/>
          <w:sz w:val="28"/>
          <w:szCs w:val="28"/>
        </w:rPr>
        <w:t xml:space="preserve"> рублей на день. Денежные средства потрачены на двухразовое питание по договору  с районным потребительским обществом.</w:t>
      </w:r>
    </w:p>
    <w:p w:rsidR="005B2D45" w:rsidRDefault="005B2D45" w:rsidP="005B2D45">
      <w:pPr>
        <w:rPr>
          <w:b/>
          <w:bCs/>
          <w:sz w:val="28"/>
          <w:szCs w:val="28"/>
        </w:rPr>
      </w:pPr>
    </w:p>
    <w:p w:rsidR="005B2D45" w:rsidRDefault="005B2D45" w:rsidP="005B2D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Количество оздоровленных детей и их социальная характеристика </w:t>
      </w:r>
    </w:p>
    <w:p w:rsidR="005B2D45" w:rsidRDefault="00F077B0" w:rsidP="005B2D45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ВСЕГО ДЕТЕЙ – 3</w:t>
      </w:r>
      <w:r w:rsidR="005B2D45">
        <w:rPr>
          <w:b/>
          <w:bCs/>
          <w:sz w:val="28"/>
          <w:szCs w:val="28"/>
        </w:rPr>
        <w:t>0 человек</w:t>
      </w:r>
    </w:p>
    <w:p w:rsidR="005B2D45" w:rsidRDefault="005B2D45" w:rsidP="005B2D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т.ч. оздоровлено дет</w:t>
      </w:r>
      <w:r w:rsidR="00F077B0">
        <w:rPr>
          <w:bCs/>
          <w:sz w:val="28"/>
          <w:szCs w:val="28"/>
        </w:rPr>
        <w:t>ей до 14 лет включительно: 3</w:t>
      </w:r>
      <w:r>
        <w:rPr>
          <w:bCs/>
          <w:sz w:val="28"/>
          <w:szCs w:val="28"/>
        </w:rPr>
        <w:t>0</w:t>
      </w:r>
    </w:p>
    <w:p w:rsidR="005B2D45" w:rsidRDefault="005B2D45" w:rsidP="005B2D45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-    в том числе будущих первоклассников - 0</w:t>
      </w:r>
    </w:p>
    <w:p w:rsidR="005B2D45" w:rsidRDefault="008D6420" w:rsidP="005B2D45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- в том числе до 10 лет - 3</w:t>
      </w:r>
    </w:p>
    <w:p w:rsidR="005B2D45" w:rsidRDefault="00427831" w:rsidP="005B2D45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 том числе от 11 до 14 лет -</w:t>
      </w:r>
      <w:r w:rsidR="008D6420">
        <w:rPr>
          <w:bCs/>
          <w:sz w:val="28"/>
          <w:szCs w:val="28"/>
        </w:rPr>
        <w:t xml:space="preserve"> 17</w:t>
      </w:r>
    </w:p>
    <w:p w:rsidR="005B2D45" w:rsidRDefault="005B2D45" w:rsidP="005B2D45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 том числе дети-инвалиды - 0</w:t>
      </w:r>
    </w:p>
    <w:p w:rsidR="005B2D45" w:rsidRDefault="005B2D45" w:rsidP="005B2D45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 том числе дети с хронической патологией - 0</w:t>
      </w:r>
    </w:p>
    <w:p w:rsidR="005B2D45" w:rsidRDefault="005B2D45" w:rsidP="005B2D45">
      <w:pPr>
        <w:rPr>
          <w:b/>
          <w:bCs/>
          <w:sz w:val="28"/>
          <w:szCs w:val="28"/>
        </w:rPr>
      </w:pPr>
    </w:p>
    <w:p w:rsidR="005B2D45" w:rsidRDefault="005B2D45" w:rsidP="005B2D45">
      <w:pPr>
        <w:ind w:left="360"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т.ч. оздоровлено подростков: </w:t>
      </w:r>
    </w:p>
    <w:p w:rsidR="005B2D45" w:rsidRDefault="005B2D45" w:rsidP="005B2D45">
      <w:pPr>
        <w:ind w:left="360"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14 до15 </w:t>
      </w:r>
      <w:r w:rsidR="008D6420">
        <w:rPr>
          <w:bCs/>
          <w:sz w:val="28"/>
          <w:szCs w:val="28"/>
        </w:rPr>
        <w:t>лет: 1</w:t>
      </w:r>
    </w:p>
    <w:p w:rsidR="005B2D45" w:rsidRDefault="005B2D45" w:rsidP="005B2D45">
      <w:pPr>
        <w:ind w:left="360"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>от 16 до 18 лет: 0</w:t>
      </w:r>
    </w:p>
    <w:p w:rsidR="005B2D45" w:rsidRDefault="005B2D45" w:rsidP="005B2D45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 том числе дети-инвалиды - 0</w:t>
      </w:r>
    </w:p>
    <w:p w:rsidR="005B2D45" w:rsidRDefault="005B2D45" w:rsidP="005B2D45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 том числе дети с хронической патологией - 0</w:t>
      </w:r>
    </w:p>
    <w:p w:rsidR="005B2D45" w:rsidRDefault="005B2D45" w:rsidP="005B2D45">
      <w:pPr>
        <w:rPr>
          <w:b/>
          <w:bCs/>
          <w:sz w:val="28"/>
          <w:szCs w:val="28"/>
        </w:rPr>
      </w:pPr>
    </w:p>
    <w:p w:rsidR="005B2D45" w:rsidRDefault="005B2D45" w:rsidP="005B2D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Количество оздоровленных детей, оказавшихся в трудной жизненной ситуации:</w:t>
      </w:r>
    </w:p>
    <w:p w:rsidR="005B2D45" w:rsidRDefault="005B2D45" w:rsidP="005B2D45">
      <w:pPr>
        <w:rPr>
          <w:b/>
          <w:bCs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5"/>
        <w:gridCol w:w="1276"/>
        <w:gridCol w:w="1418"/>
        <w:gridCol w:w="1559"/>
        <w:gridCol w:w="1276"/>
        <w:gridCol w:w="1271"/>
        <w:gridCol w:w="1422"/>
      </w:tblGrid>
      <w:tr w:rsidR="005B2D45" w:rsidTr="00C109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Дети, находящиеся в приемных семьях</w:t>
            </w:r>
          </w:p>
          <w:p w:rsidR="005B2D45" w:rsidRDefault="00C109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Всего/оздор</w:t>
            </w:r>
            <w:r w:rsidR="005B2D45">
              <w:rPr>
                <w:bCs/>
                <w:sz w:val="28"/>
                <w:szCs w:val="28"/>
              </w:rPr>
              <w:t>овлено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Дети, </w:t>
            </w:r>
          </w:p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находящиеся под опекой</w:t>
            </w:r>
          </w:p>
          <w:p w:rsidR="005B2D45" w:rsidRDefault="00C109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Всего/оздор</w:t>
            </w:r>
            <w:r w:rsidR="005B2D45">
              <w:rPr>
                <w:bCs/>
                <w:sz w:val="28"/>
                <w:szCs w:val="28"/>
              </w:rPr>
              <w:t>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Дети-инвалиды</w:t>
            </w:r>
          </w:p>
          <w:p w:rsidR="005B2D45" w:rsidRDefault="00C109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Всего/оздор</w:t>
            </w:r>
            <w:r w:rsidR="005B2D45">
              <w:rPr>
                <w:bCs/>
                <w:sz w:val="28"/>
                <w:szCs w:val="28"/>
              </w:rPr>
              <w:t>овлено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Дети, </w:t>
            </w:r>
          </w:p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состоящие на учете в КДН</w:t>
            </w:r>
          </w:p>
          <w:p w:rsidR="005B2D45" w:rsidRDefault="00C109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Всего/оздор</w:t>
            </w:r>
            <w:r w:rsidR="005B2D45">
              <w:rPr>
                <w:bCs/>
                <w:sz w:val="28"/>
                <w:szCs w:val="28"/>
              </w:rPr>
              <w:t>овлено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Дети, </w:t>
            </w:r>
          </w:p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состоящие на учете в ПДН</w:t>
            </w:r>
          </w:p>
          <w:p w:rsidR="005B2D45" w:rsidRDefault="00C109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Всего/оздор</w:t>
            </w:r>
            <w:r w:rsidR="005B2D45">
              <w:rPr>
                <w:bCs/>
                <w:sz w:val="28"/>
                <w:szCs w:val="28"/>
              </w:rPr>
              <w:t>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Дети, состоящие на ВШУ</w:t>
            </w:r>
          </w:p>
          <w:p w:rsidR="005B2D45" w:rsidRDefault="00C109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Всего/оздор</w:t>
            </w:r>
            <w:r w:rsidR="005B2D45">
              <w:rPr>
                <w:bCs/>
                <w:sz w:val="28"/>
                <w:szCs w:val="28"/>
              </w:rPr>
              <w:t>овлено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из </w:t>
            </w:r>
          </w:p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малоимущих  семей</w:t>
            </w:r>
          </w:p>
          <w:p w:rsidR="005B2D45" w:rsidRDefault="00C109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Всего/оздор</w:t>
            </w:r>
            <w:r w:rsidR="005B2D45">
              <w:rPr>
                <w:bCs/>
                <w:sz w:val="28"/>
                <w:szCs w:val="28"/>
              </w:rPr>
              <w:t>овлено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из </w:t>
            </w:r>
          </w:p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многодетных семей</w:t>
            </w:r>
          </w:p>
          <w:p w:rsidR="005B2D45" w:rsidRDefault="00C109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Всего/оздор</w:t>
            </w:r>
            <w:r w:rsidR="005B2D45">
              <w:rPr>
                <w:bCs/>
                <w:sz w:val="28"/>
                <w:szCs w:val="28"/>
              </w:rPr>
              <w:t>овлено</w:t>
            </w:r>
          </w:p>
        </w:tc>
      </w:tr>
      <w:tr w:rsidR="005B2D45" w:rsidTr="008D6420">
        <w:trPr>
          <w:trHeight w:val="17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</w:p>
          <w:p w:rsidR="005B2D45" w:rsidRDefault="005B2D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45" w:rsidRDefault="005B2D45">
            <w:pPr>
              <w:rPr>
                <w:b/>
                <w:bCs/>
                <w:sz w:val="28"/>
                <w:szCs w:val="28"/>
              </w:rPr>
            </w:pPr>
          </w:p>
          <w:p w:rsidR="005B2D45" w:rsidRDefault="005B2D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0</w:t>
            </w:r>
          </w:p>
          <w:p w:rsidR="005B2D45" w:rsidRDefault="005B2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rPr>
                <w:b/>
                <w:bCs/>
                <w:sz w:val="28"/>
                <w:szCs w:val="28"/>
              </w:rPr>
            </w:pPr>
          </w:p>
          <w:p w:rsidR="005B2D45" w:rsidRDefault="005B2D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rPr>
                <w:b/>
                <w:bCs/>
                <w:sz w:val="28"/>
                <w:szCs w:val="28"/>
              </w:rPr>
            </w:pPr>
          </w:p>
          <w:p w:rsidR="005B2D45" w:rsidRDefault="005B2D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rPr>
                <w:b/>
                <w:bCs/>
                <w:sz w:val="28"/>
                <w:szCs w:val="28"/>
              </w:rPr>
            </w:pPr>
          </w:p>
          <w:p w:rsidR="005B2D45" w:rsidRDefault="005B2D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rPr>
                <w:b/>
                <w:bCs/>
                <w:sz w:val="28"/>
                <w:szCs w:val="28"/>
              </w:rPr>
            </w:pPr>
          </w:p>
          <w:p w:rsidR="005B2D45" w:rsidRDefault="008D6420" w:rsidP="00014D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rPr>
                <w:b/>
                <w:bCs/>
                <w:sz w:val="28"/>
                <w:szCs w:val="28"/>
              </w:rPr>
            </w:pPr>
          </w:p>
          <w:p w:rsidR="005B2D45" w:rsidRDefault="005B2D45" w:rsidP="00C1097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C1097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rPr>
                <w:b/>
                <w:bCs/>
                <w:sz w:val="28"/>
                <w:szCs w:val="28"/>
              </w:rPr>
            </w:pPr>
          </w:p>
          <w:p w:rsidR="005B2D45" w:rsidRDefault="004278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4</w:t>
            </w:r>
          </w:p>
        </w:tc>
      </w:tr>
    </w:tbl>
    <w:p w:rsidR="005B2D45" w:rsidRDefault="005B2D45" w:rsidP="005B2D45">
      <w:pPr>
        <w:rPr>
          <w:b/>
          <w:bCs/>
          <w:sz w:val="28"/>
          <w:szCs w:val="28"/>
        </w:rPr>
      </w:pPr>
    </w:p>
    <w:p w:rsidR="00C12C48" w:rsidRDefault="005B2D45" w:rsidP="005B2D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лагеря: _</w:t>
      </w:r>
      <w:r w:rsidR="00C10972" w:rsidRPr="00C10972">
        <w:rPr>
          <w:b/>
          <w:bCs/>
          <w:sz w:val="28"/>
          <w:szCs w:val="28"/>
          <w:u w:val="single"/>
        </w:rPr>
        <w:t>С.А. Юдинцева</w:t>
      </w:r>
      <w:r>
        <w:rPr>
          <w:b/>
          <w:bCs/>
          <w:sz w:val="28"/>
          <w:szCs w:val="28"/>
        </w:rPr>
        <w:t xml:space="preserve">_      </w:t>
      </w:r>
    </w:p>
    <w:p w:rsidR="00C12C48" w:rsidRDefault="005B2D45" w:rsidP="00C12C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</w:t>
      </w:r>
    </w:p>
    <w:p w:rsidR="005B2D45" w:rsidRDefault="005B2D45" w:rsidP="005B2D45">
      <w:pPr>
        <w:rPr>
          <w:b/>
          <w:bCs/>
          <w:sz w:val="28"/>
          <w:szCs w:val="28"/>
        </w:rPr>
      </w:pPr>
    </w:p>
    <w:p w:rsidR="005B2D45" w:rsidRDefault="005B2D45" w:rsidP="005B2D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(подпись)                                                                     </w:t>
      </w:r>
      <w:bookmarkStart w:id="0" w:name="_GoBack"/>
      <w:bookmarkEnd w:id="0"/>
    </w:p>
    <w:p w:rsidR="00F8549C" w:rsidRDefault="00F8549C"/>
    <w:sectPr w:rsidR="00F8549C" w:rsidSect="00F8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4AC"/>
    <w:multiLevelType w:val="hybridMultilevel"/>
    <w:tmpl w:val="CB1A2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F638CF"/>
    <w:multiLevelType w:val="hybridMultilevel"/>
    <w:tmpl w:val="8B72FD96"/>
    <w:lvl w:ilvl="0" w:tplc="ECF8977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F66126"/>
    <w:multiLevelType w:val="hybridMultilevel"/>
    <w:tmpl w:val="A4F27102"/>
    <w:lvl w:ilvl="0" w:tplc="EF8A22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2D45"/>
    <w:rsid w:val="00014DD8"/>
    <w:rsid w:val="00095428"/>
    <w:rsid w:val="00250104"/>
    <w:rsid w:val="00282D73"/>
    <w:rsid w:val="002F7758"/>
    <w:rsid w:val="003333CF"/>
    <w:rsid w:val="003D3A84"/>
    <w:rsid w:val="00400866"/>
    <w:rsid w:val="00427831"/>
    <w:rsid w:val="0047017E"/>
    <w:rsid w:val="00574D92"/>
    <w:rsid w:val="005B2D45"/>
    <w:rsid w:val="006165DB"/>
    <w:rsid w:val="0068519A"/>
    <w:rsid w:val="008D6420"/>
    <w:rsid w:val="009509C2"/>
    <w:rsid w:val="00A636A2"/>
    <w:rsid w:val="00A70393"/>
    <w:rsid w:val="00AD2C40"/>
    <w:rsid w:val="00B56330"/>
    <w:rsid w:val="00C06E56"/>
    <w:rsid w:val="00C10972"/>
    <w:rsid w:val="00C12C48"/>
    <w:rsid w:val="00C8046C"/>
    <w:rsid w:val="00CD2814"/>
    <w:rsid w:val="00DC5D5E"/>
    <w:rsid w:val="00E074AF"/>
    <w:rsid w:val="00E259F7"/>
    <w:rsid w:val="00F077B0"/>
    <w:rsid w:val="00F52A5A"/>
    <w:rsid w:val="00F8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D4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D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B2D45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5B2D4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B2D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B2D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0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3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C1AF1-F044-46CB-8171-94F84A0C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123</cp:lastModifiedBy>
  <cp:revision>8</cp:revision>
  <cp:lastPrinted>2017-06-27T12:18:00Z</cp:lastPrinted>
  <dcterms:created xsi:type="dcterms:W3CDTF">2017-04-03T10:04:00Z</dcterms:created>
  <dcterms:modified xsi:type="dcterms:W3CDTF">2018-11-07T11:51:00Z</dcterms:modified>
</cp:coreProperties>
</file>